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5D5E8" w14:textId="77777777" w:rsidR="03D29C69" w:rsidRDefault="03D29C69" w:rsidP="3D434B5F">
      <w:pPr>
        <w:spacing w:line="259" w:lineRule="auto"/>
        <w:ind w:left="-850"/>
        <w:rPr>
          <w:rFonts w:cs="Calibri"/>
        </w:rPr>
      </w:pPr>
      <w:r>
        <w:rPr>
          <w:noProof/>
        </w:rPr>
        <w:drawing>
          <wp:inline distT="0" distB="0" distL="0" distR="0" wp14:anchorId="2033E248" wp14:editId="6A1BB646">
            <wp:extent cx="3019425" cy="714375"/>
            <wp:effectExtent l="0" t="0" r="0" b="0"/>
            <wp:docPr id="656654569" name="Picture 656654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665456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C124D" w14:textId="77777777" w:rsidR="3D434B5F" w:rsidRDefault="3D434B5F" w:rsidP="3D434B5F">
      <w:pPr>
        <w:spacing w:line="259" w:lineRule="auto"/>
        <w:ind w:left="-850"/>
        <w:rPr>
          <w:rFonts w:cs="Calibri"/>
        </w:rPr>
      </w:pPr>
    </w:p>
    <w:p w14:paraId="5136F8E6" w14:textId="122E3A46" w:rsidR="03D29C69" w:rsidRDefault="03D29C69" w:rsidP="3D434B5F">
      <w:pPr>
        <w:spacing w:line="257" w:lineRule="auto"/>
        <w:jc w:val="center"/>
        <w:rPr>
          <w:rFonts w:ascii="Arial" w:eastAsia="Arial" w:hAnsi="Arial" w:cs="Arial"/>
          <w:color w:val="808080" w:themeColor="background1" w:themeShade="80"/>
          <w:sz w:val="48"/>
          <w:szCs w:val="48"/>
        </w:rPr>
      </w:pPr>
      <w:r w:rsidRPr="3D434B5F">
        <w:rPr>
          <w:rFonts w:ascii="Arial" w:eastAsia="Arial" w:hAnsi="Arial" w:cs="Arial"/>
          <w:color w:val="808080" w:themeColor="background1" w:themeShade="80"/>
          <w:sz w:val="48"/>
          <w:szCs w:val="48"/>
        </w:rPr>
        <w:t>Meeting</w:t>
      </w:r>
      <w:r w:rsidR="00911D70">
        <w:rPr>
          <w:rFonts w:ascii="Arial" w:eastAsia="Arial" w:hAnsi="Arial" w:cs="Arial"/>
          <w:color w:val="808080" w:themeColor="background1" w:themeShade="80"/>
          <w:sz w:val="48"/>
          <w:szCs w:val="48"/>
        </w:rPr>
        <w:t xml:space="preserve"> Minutes </w:t>
      </w:r>
    </w:p>
    <w:p w14:paraId="44F7832B" w14:textId="77777777" w:rsidR="3D434B5F" w:rsidRDefault="3D434B5F" w:rsidP="3D434B5F">
      <w:pPr>
        <w:spacing w:line="257" w:lineRule="auto"/>
        <w:ind w:left="794" w:hanging="794"/>
        <w:jc w:val="center"/>
        <w:rPr>
          <w:rFonts w:ascii="Arial" w:eastAsia="Arial" w:hAnsi="Arial" w:cs="Arial"/>
          <w:color w:val="EE2A24"/>
          <w:sz w:val="36"/>
          <w:szCs w:val="36"/>
        </w:rPr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1710"/>
        <w:gridCol w:w="6915"/>
      </w:tblGrid>
      <w:tr w:rsidR="3D434B5F" w14:paraId="0223F854" w14:textId="77777777" w:rsidTr="56219654">
        <w:trPr>
          <w:trHeight w:val="300"/>
        </w:trPr>
        <w:tc>
          <w:tcPr>
            <w:tcW w:w="1710" w:type="dxa"/>
            <w:tcBorders>
              <w:top w:val="single" w:sz="6" w:space="0" w:color="93867A"/>
              <w:left w:val="nil"/>
              <w:bottom w:val="single" w:sz="6" w:space="0" w:color="93867A"/>
              <w:right w:val="nil"/>
            </w:tcBorders>
            <w:vAlign w:val="center"/>
          </w:tcPr>
          <w:p w14:paraId="666FECE0" w14:textId="77777777" w:rsidR="3D434B5F" w:rsidRPr="00997EE3" w:rsidRDefault="3D434B5F" w:rsidP="3D434B5F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97EE3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Date </w:t>
            </w:r>
          </w:p>
        </w:tc>
        <w:tc>
          <w:tcPr>
            <w:tcW w:w="6915" w:type="dxa"/>
            <w:tcBorders>
              <w:top w:val="single" w:sz="6" w:space="0" w:color="93867A"/>
              <w:left w:val="nil"/>
              <w:bottom w:val="single" w:sz="6" w:space="0" w:color="93867A"/>
              <w:right w:val="nil"/>
            </w:tcBorders>
            <w:vAlign w:val="center"/>
          </w:tcPr>
          <w:p w14:paraId="6EDF288F" w14:textId="43416AAC" w:rsidR="76D7E7E8" w:rsidRPr="00997EE3" w:rsidRDefault="00D86B57" w:rsidP="3D434B5F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97EE3">
              <w:rPr>
                <w:rFonts w:ascii="Arial" w:eastAsia="Arial" w:hAnsi="Arial" w:cs="Arial"/>
                <w:sz w:val="24"/>
                <w:szCs w:val="24"/>
              </w:rPr>
              <w:t>16</w:t>
            </w:r>
            <w:r w:rsidRPr="00997EE3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th</w:t>
            </w:r>
            <w:r w:rsidRPr="00997EE3">
              <w:rPr>
                <w:rFonts w:ascii="Arial" w:eastAsia="Arial" w:hAnsi="Arial" w:cs="Arial"/>
                <w:sz w:val="24"/>
                <w:szCs w:val="24"/>
              </w:rPr>
              <w:t xml:space="preserve"> May 2023</w:t>
            </w:r>
          </w:p>
        </w:tc>
      </w:tr>
      <w:tr w:rsidR="3D434B5F" w14:paraId="0EF9AF40" w14:textId="77777777" w:rsidTr="56219654">
        <w:trPr>
          <w:trHeight w:val="300"/>
        </w:trPr>
        <w:tc>
          <w:tcPr>
            <w:tcW w:w="1710" w:type="dxa"/>
            <w:tcBorders>
              <w:top w:val="single" w:sz="6" w:space="0" w:color="93867A"/>
              <w:left w:val="nil"/>
              <w:bottom w:val="single" w:sz="6" w:space="0" w:color="93867A"/>
              <w:right w:val="nil"/>
            </w:tcBorders>
            <w:vAlign w:val="center"/>
          </w:tcPr>
          <w:p w14:paraId="38FA6417" w14:textId="77777777" w:rsidR="3D434B5F" w:rsidRPr="00997EE3" w:rsidRDefault="3D434B5F" w:rsidP="3D434B5F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97EE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6915" w:type="dxa"/>
            <w:tcBorders>
              <w:top w:val="single" w:sz="6" w:space="0" w:color="93867A"/>
              <w:left w:val="nil"/>
              <w:bottom w:val="single" w:sz="6" w:space="0" w:color="93867A"/>
              <w:right w:val="nil"/>
            </w:tcBorders>
            <w:vAlign w:val="center"/>
          </w:tcPr>
          <w:p w14:paraId="78DE9B53" w14:textId="68768781" w:rsidR="209E07F7" w:rsidRPr="00997EE3" w:rsidRDefault="00D86B57" w:rsidP="3D434B5F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97EE3">
              <w:rPr>
                <w:rFonts w:ascii="Arial" w:eastAsia="Arial" w:hAnsi="Arial" w:cs="Arial"/>
                <w:sz w:val="24"/>
                <w:szCs w:val="24"/>
              </w:rPr>
              <w:t>9am</w:t>
            </w:r>
          </w:p>
        </w:tc>
      </w:tr>
      <w:tr w:rsidR="3D434B5F" w14:paraId="7576B4C8" w14:textId="77777777" w:rsidTr="56219654">
        <w:trPr>
          <w:trHeight w:val="300"/>
        </w:trPr>
        <w:tc>
          <w:tcPr>
            <w:tcW w:w="1710" w:type="dxa"/>
            <w:tcBorders>
              <w:top w:val="single" w:sz="6" w:space="0" w:color="93867A"/>
              <w:left w:val="nil"/>
              <w:bottom w:val="single" w:sz="6" w:space="0" w:color="93867A"/>
              <w:right w:val="nil"/>
            </w:tcBorders>
            <w:vAlign w:val="center"/>
          </w:tcPr>
          <w:p w14:paraId="1BC4D38A" w14:textId="77777777" w:rsidR="3D434B5F" w:rsidRPr="00997EE3" w:rsidRDefault="3D434B5F" w:rsidP="3D434B5F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97EE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Platform</w:t>
            </w:r>
          </w:p>
        </w:tc>
        <w:tc>
          <w:tcPr>
            <w:tcW w:w="6915" w:type="dxa"/>
            <w:tcBorders>
              <w:top w:val="single" w:sz="6" w:space="0" w:color="93867A"/>
              <w:left w:val="nil"/>
              <w:bottom w:val="single" w:sz="6" w:space="0" w:color="93867A"/>
              <w:right w:val="nil"/>
            </w:tcBorders>
            <w:vAlign w:val="center"/>
          </w:tcPr>
          <w:p w14:paraId="68F40BD4" w14:textId="77777777" w:rsidR="3D434B5F" w:rsidRPr="00997EE3" w:rsidRDefault="3D434B5F" w:rsidP="3D434B5F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97EE3">
              <w:rPr>
                <w:rFonts w:ascii="Arial" w:eastAsia="Arial" w:hAnsi="Arial" w:cs="Arial"/>
                <w:sz w:val="24"/>
                <w:szCs w:val="24"/>
              </w:rPr>
              <w:t>Zoom</w:t>
            </w:r>
          </w:p>
        </w:tc>
      </w:tr>
      <w:tr w:rsidR="3D434B5F" w14:paraId="1D8A46ED" w14:textId="77777777" w:rsidTr="56219654">
        <w:trPr>
          <w:trHeight w:val="300"/>
        </w:trPr>
        <w:tc>
          <w:tcPr>
            <w:tcW w:w="1710" w:type="dxa"/>
            <w:tcBorders>
              <w:top w:val="single" w:sz="6" w:space="0" w:color="93867A"/>
              <w:left w:val="nil"/>
              <w:bottom w:val="single" w:sz="6" w:space="0" w:color="93867A"/>
              <w:right w:val="nil"/>
            </w:tcBorders>
            <w:vAlign w:val="center"/>
          </w:tcPr>
          <w:p w14:paraId="660244A8" w14:textId="77777777" w:rsidR="3D434B5F" w:rsidRPr="00997EE3" w:rsidRDefault="3D434B5F" w:rsidP="3D434B5F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97EE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Session</w:t>
            </w:r>
          </w:p>
        </w:tc>
        <w:tc>
          <w:tcPr>
            <w:tcW w:w="6915" w:type="dxa"/>
            <w:tcBorders>
              <w:top w:val="single" w:sz="6" w:space="0" w:color="93867A"/>
              <w:left w:val="nil"/>
              <w:bottom w:val="single" w:sz="6" w:space="0" w:color="93867A"/>
              <w:right w:val="nil"/>
            </w:tcBorders>
            <w:vAlign w:val="center"/>
          </w:tcPr>
          <w:p w14:paraId="0010BF5F" w14:textId="77777777" w:rsidR="3D434B5F" w:rsidRPr="00997EE3" w:rsidRDefault="3D434B5F" w:rsidP="3D434B5F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97EE3">
              <w:rPr>
                <w:rFonts w:ascii="Arial" w:eastAsia="Arial" w:hAnsi="Arial" w:cs="Arial"/>
                <w:sz w:val="24"/>
                <w:szCs w:val="24"/>
              </w:rPr>
              <w:t>Team Meeting</w:t>
            </w:r>
          </w:p>
        </w:tc>
      </w:tr>
      <w:tr w:rsidR="3D434B5F" w14:paraId="2C4A3A5C" w14:textId="77777777" w:rsidTr="56219654">
        <w:trPr>
          <w:trHeight w:val="300"/>
        </w:trPr>
        <w:tc>
          <w:tcPr>
            <w:tcW w:w="1710" w:type="dxa"/>
            <w:tcBorders>
              <w:top w:val="single" w:sz="6" w:space="0" w:color="93867A"/>
              <w:left w:val="nil"/>
              <w:bottom w:val="single" w:sz="6" w:space="0" w:color="93867A"/>
              <w:right w:val="nil"/>
            </w:tcBorders>
            <w:vAlign w:val="center"/>
          </w:tcPr>
          <w:p w14:paraId="5CCFBA67" w14:textId="77777777" w:rsidR="3D434B5F" w:rsidRPr="00997EE3" w:rsidRDefault="3D434B5F" w:rsidP="3D434B5F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97EE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Aim</w:t>
            </w:r>
          </w:p>
        </w:tc>
        <w:tc>
          <w:tcPr>
            <w:tcW w:w="6915" w:type="dxa"/>
            <w:tcBorders>
              <w:top w:val="single" w:sz="6" w:space="0" w:color="93867A"/>
              <w:left w:val="nil"/>
              <w:bottom w:val="single" w:sz="6" w:space="0" w:color="93867A"/>
              <w:right w:val="nil"/>
            </w:tcBorders>
            <w:vAlign w:val="center"/>
          </w:tcPr>
          <w:p w14:paraId="282EF3C3" w14:textId="04385FB4" w:rsidR="3D434B5F" w:rsidRPr="00997EE3" w:rsidRDefault="3D434B5F" w:rsidP="3D434B5F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50928" w14:paraId="1FE29229" w14:textId="77777777" w:rsidTr="00F9483C">
        <w:trPr>
          <w:trHeight w:val="300"/>
        </w:trPr>
        <w:tc>
          <w:tcPr>
            <w:tcW w:w="1710" w:type="dxa"/>
            <w:tcBorders>
              <w:top w:val="single" w:sz="6" w:space="0" w:color="93867A"/>
              <w:left w:val="nil"/>
              <w:bottom w:val="single" w:sz="6" w:space="0" w:color="93867A"/>
              <w:right w:val="nil"/>
            </w:tcBorders>
            <w:vAlign w:val="center"/>
          </w:tcPr>
          <w:p w14:paraId="6506DB6F" w14:textId="775D7C77" w:rsidR="00950928" w:rsidRPr="00997EE3" w:rsidRDefault="00950928" w:rsidP="00F9483C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97EE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Attendance</w:t>
            </w:r>
          </w:p>
        </w:tc>
        <w:tc>
          <w:tcPr>
            <w:tcW w:w="6915" w:type="dxa"/>
            <w:tcBorders>
              <w:top w:val="single" w:sz="6" w:space="0" w:color="93867A"/>
              <w:left w:val="nil"/>
              <w:bottom w:val="single" w:sz="6" w:space="0" w:color="93867A"/>
              <w:right w:val="nil"/>
            </w:tcBorders>
            <w:vAlign w:val="center"/>
          </w:tcPr>
          <w:p w14:paraId="5D9F3C5D" w14:textId="77777777" w:rsidR="00747C71" w:rsidRPr="00997EE3" w:rsidRDefault="00950928" w:rsidP="00747C71">
            <w:pPr>
              <w:pStyle w:val="NormalWeb"/>
              <w:rPr>
                <w:rFonts w:ascii="Arial" w:hAnsi="Arial" w:cs="Arial"/>
              </w:rPr>
            </w:pPr>
            <w:r w:rsidRPr="00997EE3">
              <w:rPr>
                <w:rFonts w:ascii="Arial" w:eastAsia="Arial" w:hAnsi="Arial" w:cs="Arial"/>
              </w:rPr>
              <w:t>Present –</w:t>
            </w:r>
            <w:r w:rsidR="00747C71" w:rsidRPr="00997EE3">
              <w:rPr>
                <w:rFonts w:ascii="Arial" w:eastAsia="Arial" w:hAnsi="Arial" w:cs="Arial"/>
              </w:rPr>
              <w:t xml:space="preserve"> </w:t>
            </w:r>
            <w:r w:rsidR="00747C71" w:rsidRPr="00997EE3">
              <w:rPr>
                <w:rFonts w:ascii="Arial" w:hAnsi="Arial" w:cs="Arial"/>
              </w:rPr>
              <w:t>Laura Perry, Haajarah Razaq, Alan Williams, Christopher Clark, Clare Ouaddane</w:t>
            </w:r>
          </w:p>
          <w:p w14:paraId="531D235D" w14:textId="763C45A0" w:rsidR="00950928" w:rsidRPr="00997EE3" w:rsidRDefault="00950928" w:rsidP="00747C71">
            <w:pPr>
              <w:pStyle w:val="NormalWeb"/>
              <w:rPr>
                <w:rFonts w:ascii="Arial" w:hAnsi="Arial" w:cs="Arial"/>
              </w:rPr>
            </w:pPr>
            <w:r w:rsidRPr="00997EE3">
              <w:rPr>
                <w:rFonts w:ascii="Arial" w:eastAsia="Arial" w:hAnsi="Arial" w:cs="Arial"/>
              </w:rPr>
              <w:t>Absent –</w:t>
            </w:r>
            <w:r w:rsidR="009F5E04" w:rsidRPr="00997EE3">
              <w:rPr>
                <w:rFonts w:ascii="Arial" w:eastAsia="Arial" w:hAnsi="Arial" w:cs="Arial"/>
              </w:rPr>
              <w:t xml:space="preserve"> </w:t>
            </w:r>
            <w:r w:rsidR="00747C71" w:rsidRPr="00997EE3">
              <w:rPr>
                <w:rFonts w:ascii="Arial" w:hAnsi="Arial" w:cs="Arial"/>
              </w:rPr>
              <w:t>Charlotte Thorne, Andrew Sheldon, Evelyn Paul, Nuala Hemphill, Alice Honeycombe</w:t>
            </w:r>
          </w:p>
        </w:tc>
      </w:tr>
    </w:tbl>
    <w:p w14:paraId="3F0B9C0C" w14:textId="7E49657A" w:rsidR="00045626" w:rsidRDefault="00045626" w:rsidP="000456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05D64048" w14:textId="77777777" w:rsidR="006E1B0A" w:rsidRDefault="006E1B0A" w:rsidP="00C135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0DCC1E8F" w14:textId="7516C6D1" w:rsidR="00616B2F" w:rsidRPr="00F17107" w:rsidRDefault="006E1B0A" w:rsidP="00C135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8"/>
          <w:szCs w:val="28"/>
        </w:rPr>
      </w:pPr>
      <w:r w:rsidRPr="00F17107">
        <w:rPr>
          <w:rStyle w:val="normaltextrun"/>
          <w:rFonts w:ascii="Arial" w:hAnsi="Arial" w:cs="Arial"/>
          <w:sz w:val="28"/>
          <w:szCs w:val="28"/>
        </w:rPr>
        <w:t xml:space="preserve">Discussion Points </w:t>
      </w:r>
    </w:p>
    <w:p w14:paraId="08276B50" w14:textId="406F53B4" w:rsidR="00997EE3" w:rsidRPr="00F17107" w:rsidRDefault="004C0025" w:rsidP="00B47E29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color w:val="FF0000"/>
          <w:sz w:val="28"/>
          <w:szCs w:val="28"/>
        </w:rPr>
      </w:pPr>
      <w:r w:rsidRPr="00F17107">
        <w:rPr>
          <w:rStyle w:val="normaltextrun"/>
          <w:rFonts w:ascii="Arial" w:hAnsi="Arial" w:cs="Arial"/>
          <w:sz w:val="28"/>
          <w:szCs w:val="28"/>
        </w:rPr>
        <w:t>We are aware that the IT security 101 has caused some confusion, we are looking into this</w:t>
      </w:r>
      <w:r w:rsidRPr="00F17107">
        <w:rPr>
          <w:rStyle w:val="normaltextrun"/>
          <w:rFonts w:ascii="Arial" w:hAnsi="Arial" w:cs="Arial"/>
          <w:sz w:val="28"/>
          <w:szCs w:val="28"/>
        </w:rPr>
        <w:t xml:space="preserve"> – </w:t>
      </w:r>
      <w:r w:rsidRPr="00F17107">
        <w:rPr>
          <w:rStyle w:val="normaltextrun"/>
          <w:rFonts w:ascii="Arial" w:hAnsi="Arial" w:cs="Arial"/>
          <w:color w:val="4472C4" w:themeColor="accent1"/>
          <w:sz w:val="28"/>
          <w:szCs w:val="28"/>
        </w:rPr>
        <w:t xml:space="preserve">We have been advised by MyLearning this week, </w:t>
      </w:r>
      <w:r w:rsidR="007E3DAA" w:rsidRPr="00F17107">
        <w:rPr>
          <w:rStyle w:val="normaltextrun"/>
          <w:rFonts w:ascii="Arial" w:hAnsi="Arial" w:cs="Arial"/>
          <w:color w:val="4472C4" w:themeColor="accent1"/>
          <w:sz w:val="28"/>
          <w:szCs w:val="28"/>
        </w:rPr>
        <w:t xml:space="preserve">that this learning </w:t>
      </w:r>
      <w:r w:rsidR="007E3DAA" w:rsidRPr="00F17107">
        <w:rPr>
          <w:rFonts w:ascii="Arial" w:hAnsi="Arial" w:cs="Arial"/>
          <w:color w:val="4472C4" w:themeColor="accent1"/>
          <w:sz w:val="28"/>
          <w:szCs w:val="28"/>
        </w:rPr>
        <w:t>relates to Staff only, there is no changes to volunteer training requirements at this time</w:t>
      </w:r>
      <w:r w:rsidR="007E3DAA" w:rsidRPr="00F17107">
        <w:rPr>
          <w:rFonts w:ascii="Arial" w:hAnsi="Arial" w:cs="Arial"/>
          <w:sz w:val="28"/>
          <w:szCs w:val="28"/>
        </w:rPr>
        <w:t>.</w:t>
      </w:r>
    </w:p>
    <w:p w14:paraId="0B1142B7" w14:textId="77777777" w:rsidR="00B47E29" w:rsidRPr="00F17107" w:rsidRDefault="00B47E29" w:rsidP="00B47E29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sz w:val="28"/>
          <w:szCs w:val="28"/>
        </w:rPr>
      </w:pPr>
    </w:p>
    <w:p w14:paraId="33ED8E88" w14:textId="012BDEDC" w:rsidR="007E3DAA" w:rsidRPr="00F17107" w:rsidRDefault="009504F5" w:rsidP="00B47E29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8"/>
          <w:szCs w:val="28"/>
        </w:rPr>
      </w:pPr>
      <w:r w:rsidRPr="00F17107">
        <w:rPr>
          <w:rStyle w:val="normaltextrun"/>
          <w:rFonts w:ascii="Arial" w:hAnsi="Arial" w:cs="Arial"/>
          <w:sz w:val="28"/>
          <w:szCs w:val="28"/>
        </w:rPr>
        <w:t>Re the staff being encouraged to attend the Supervisor meeting, We have shared this as an expectation for the new supervisors to join the meeting.</w:t>
      </w:r>
    </w:p>
    <w:p w14:paraId="1AB6BCE5" w14:textId="77777777" w:rsidR="00B47E29" w:rsidRPr="00F17107" w:rsidRDefault="00B47E29" w:rsidP="00B47E29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sz w:val="28"/>
          <w:szCs w:val="28"/>
        </w:rPr>
      </w:pPr>
    </w:p>
    <w:p w14:paraId="330AB4B9" w14:textId="30392114" w:rsidR="009504F5" w:rsidRPr="00F17107" w:rsidRDefault="009504F5" w:rsidP="00B47E29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8"/>
          <w:szCs w:val="28"/>
        </w:rPr>
      </w:pPr>
      <w:r w:rsidRPr="00F17107">
        <w:rPr>
          <w:rStyle w:val="normaltextrun"/>
          <w:rFonts w:ascii="Arial" w:hAnsi="Arial" w:cs="Arial"/>
          <w:sz w:val="28"/>
          <w:szCs w:val="28"/>
        </w:rPr>
        <w:t xml:space="preserve">Operators should no longer be raising Food Referrals a referral on Dynamics, </w:t>
      </w:r>
      <w:r w:rsidR="00B47E29" w:rsidRPr="00F17107">
        <w:rPr>
          <w:rStyle w:val="normaltextrun"/>
          <w:rFonts w:ascii="Arial" w:hAnsi="Arial" w:cs="Arial"/>
          <w:sz w:val="28"/>
          <w:szCs w:val="28"/>
        </w:rPr>
        <w:t>just</w:t>
      </w:r>
      <w:r w:rsidRPr="00F17107">
        <w:rPr>
          <w:rStyle w:val="normaltextrun"/>
          <w:rFonts w:ascii="Arial" w:hAnsi="Arial" w:cs="Arial"/>
          <w:sz w:val="28"/>
          <w:szCs w:val="28"/>
        </w:rPr>
        <w:t xml:space="preserve"> required to complete the </w:t>
      </w:r>
      <w:r w:rsidRPr="00F17107">
        <w:rPr>
          <w:rStyle w:val="normaltextrun"/>
          <w:rFonts w:ascii="Arial" w:hAnsi="Arial" w:cs="Arial"/>
          <w:sz w:val="28"/>
          <w:szCs w:val="28"/>
        </w:rPr>
        <w:t xml:space="preserve">MS </w:t>
      </w:r>
      <w:r w:rsidRPr="00F17107">
        <w:rPr>
          <w:rStyle w:val="normaltextrun"/>
          <w:rFonts w:ascii="Arial" w:hAnsi="Arial" w:cs="Arial"/>
          <w:sz w:val="28"/>
          <w:szCs w:val="28"/>
        </w:rPr>
        <w:t xml:space="preserve">food referrals </w:t>
      </w:r>
      <w:r w:rsidRPr="00F17107">
        <w:rPr>
          <w:rStyle w:val="normaltextrun"/>
          <w:rFonts w:ascii="Arial" w:hAnsi="Arial" w:cs="Arial"/>
          <w:sz w:val="28"/>
          <w:szCs w:val="28"/>
        </w:rPr>
        <w:t>from</w:t>
      </w:r>
      <w:r w:rsidRPr="00F17107">
        <w:rPr>
          <w:rStyle w:val="normaltextrun"/>
          <w:rFonts w:ascii="Arial" w:hAnsi="Arial" w:cs="Arial"/>
          <w:sz w:val="28"/>
          <w:szCs w:val="28"/>
        </w:rPr>
        <w:t xml:space="preserve"> moving forward.</w:t>
      </w:r>
    </w:p>
    <w:p w14:paraId="1D0B66DE" w14:textId="77777777" w:rsidR="00B47E29" w:rsidRPr="00F17107" w:rsidRDefault="00B47E29" w:rsidP="00B47E29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color w:val="FF0000"/>
          <w:sz w:val="28"/>
          <w:szCs w:val="28"/>
        </w:rPr>
      </w:pPr>
    </w:p>
    <w:p w14:paraId="313B1315" w14:textId="6F7956FF" w:rsidR="00F41901" w:rsidRPr="00F17107" w:rsidRDefault="00F41901" w:rsidP="00B47E29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FF0000"/>
          <w:sz w:val="28"/>
          <w:szCs w:val="28"/>
        </w:rPr>
      </w:pPr>
      <w:r w:rsidRPr="00F17107">
        <w:rPr>
          <w:rStyle w:val="normaltextrun"/>
          <w:rFonts w:ascii="Arial" w:hAnsi="Arial" w:cs="Arial"/>
          <w:sz w:val="28"/>
          <w:szCs w:val="28"/>
        </w:rPr>
        <w:t>18th April - Point raised - Inconsistenc</w:t>
      </w:r>
      <w:r w:rsidRPr="00F17107">
        <w:rPr>
          <w:rStyle w:val="normaltextrun"/>
          <w:rFonts w:ascii="Arial" w:hAnsi="Arial" w:cs="Arial"/>
          <w:sz w:val="28"/>
          <w:szCs w:val="28"/>
        </w:rPr>
        <w:t>y</w:t>
      </w:r>
      <w:r w:rsidRPr="00F17107">
        <w:rPr>
          <w:rStyle w:val="normaltextrun"/>
          <w:rFonts w:ascii="Arial" w:hAnsi="Arial" w:cs="Arial"/>
          <w:sz w:val="28"/>
          <w:szCs w:val="28"/>
        </w:rPr>
        <w:t xml:space="preserve"> in DRIM entr</w:t>
      </w:r>
      <w:r w:rsidRPr="00F17107">
        <w:rPr>
          <w:rStyle w:val="normaltextrun"/>
          <w:rFonts w:ascii="Arial" w:hAnsi="Arial" w:cs="Arial"/>
          <w:sz w:val="28"/>
          <w:szCs w:val="28"/>
        </w:rPr>
        <w:t>ies</w:t>
      </w:r>
      <w:r w:rsidRPr="00F17107">
        <w:rPr>
          <w:rStyle w:val="normaltextrun"/>
          <w:rFonts w:ascii="Arial" w:hAnsi="Arial" w:cs="Arial"/>
          <w:sz w:val="28"/>
          <w:szCs w:val="28"/>
        </w:rPr>
        <w:t xml:space="preserve"> especially UL. </w:t>
      </w:r>
      <w:r w:rsidRPr="00F17107">
        <w:rPr>
          <w:rStyle w:val="normaltextrun"/>
          <w:rFonts w:ascii="Arial" w:hAnsi="Arial" w:cs="Arial"/>
          <w:sz w:val="28"/>
          <w:szCs w:val="28"/>
        </w:rPr>
        <w:t>W</w:t>
      </w:r>
      <w:r w:rsidRPr="00F17107">
        <w:rPr>
          <w:rStyle w:val="normaltextrun"/>
          <w:rFonts w:ascii="Arial" w:hAnsi="Arial" w:cs="Arial"/>
          <w:sz w:val="28"/>
          <w:szCs w:val="28"/>
        </w:rPr>
        <w:t xml:space="preserve">hy ? </w:t>
      </w:r>
      <w:r w:rsidRPr="00F17107">
        <w:rPr>
          <w:rStyle w:val="normaltextrun"/>
          <w:rFonts w:ascii="Arial" w:hAnsi="Arial" w:cs="Arial"/>
          <w:sz w:val="28"/>
          <w:szCs w:val="28"/>
        </w:rPr>
        <w:t xml:space="preserve">Alan W </w:t>
      </w:r>
      <w:r w:rsidRPr="00F17107">
        <w:rPr>
          <w:rStyle w:val="normaltextrun"/>
          <w:rFonts w:ascii="Arial" w:hAnsi="Arial" w:cs="Arial"/>
          <w:sz w:val="28"/>
          <w:szCs w:val="28"/>
        </w:rPr>
        <w:t xml:space="preserve">- Please could we have more information around this if Alan in attendance </w:t>
      </w:r>
      <w:r w:rsidRPr="00F17107">
        <w:rPr>
          <w:rStyle w:val="normaltextrun"/>
          <w:rFonts w:ascii="Arial" w:hAnsi="Arial" w:cs="Arial"/>
          <w:sz w:val="28"/>
          <w:szCs w:val="28"/>
        </w:rPr>
        <w:t xml:space="preserve">– Alan </w:t>
      </w:r>
      <w:r w:rsidR="003845A9" w:rsidRPr="00F17107">
        <w:rPr>
          <w:rStyle w:val="normaltextrun"/>
          <w:rFonts w:ascii="Arial" w:hAnsi="Arial" w:cs="Arial"/>
          <w:sz w:val="28"/>
          <w:szCs w:val="28"/>
        </w:rPr>
        <w:t>further adds</w:t>
      </w:r>
      <w:r w:rsidRPr="00F17107">
        <w:rPr>
          <w:rStyle w:val="normaltextrun"/>
          <w:rFonts w:ascii="Arial" w:hAnsi="Arial" w:cs="Arial"/>
          <w:sz w:val="28"/>
          <w:szCs w:val="28"/>
        </w:rPr>
        <w:t xml:space="preserve"> that the UL </w:t>
      </w:r>
      <w:r w:rsidR="00376CA3" w:rsidRPr="00F17107">
        <w:rPr>
          <w:rStyle w:val="normaltextrun"/>
          <w:rFonts w:ascii="Arial" w:hAnsi="Arial" w:cs="Arial"/>
          <w:sz w:val="28"/>
          <w:szCs w:val="28"/>
        </w:rPr>
        <w:t xml:space="preserve">operators </w:t>
      </w:r>
      <w:r w:rsidRPr="00F17107">
        <w:rPr>
          <w:rStyle w:val="normaltextrun"/>
          <w:rFonts w:ascii="Arial" w:hAnsi="Arial" w:cs="Arial"/>
          <w:sz w:val="28"/>
          <w:szCs w:val="28"/>
        </w:rPr>
        <w:t xml:space="preserve">do not seem to utilise their DRIM Rota in the same way that </w:t>
      </w:r>
      <w:r w:rsidR="005C3A08" w:rsidRPr="00F17107">
        <w:rPr>
          <w:rStyle w:val="normaltextrun"/>
          <w:rFonts w:ascii="Arial" w:hAnsi="Arial" w:cs="Arial"/>
          <w:sz w:val="28"/>
          <w:szCs w:val="28"/>
        </w:rPr>
        <w:t xml:space="preserve">the Support Line Operators do. Alan wonders if this could be raised as it is difficult to know when he supervises a UL shift, who to expect on shift – </w:t>
      </w:r>
      <w:r w:rsidR="005C3A08" w:rsidRPr="00F17107">
        <w:rPr>
          <w:rStyle w:val="normaltextrun"/>
          <w:rFonts w:ascii="Arial" w:hAnsi="Arial" w:cs="Arial"/>
          <w:color w:val="4472C4" w:themeColor="accent1"/>
          <w:sz w:val="28"/>
          <w:szCs w:val="28"/>
        </w:rPr>
        <w:t>Point has now been raised with Euan &amp; Dhan on the Ukraine Line Team.</w:t>
      </w:r>
    </w:p>
    <w:p w14:paraId="6644D0DB" w14:textId="6DE3113D" w:rsidR="003845A9" w:rsidRPr="00F17107" w:rsidRDefault="003845A9" w:rsidP="003845A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8"/>
          <w:szCs w:val="28"/>
        </w:rPr>
      </w:pPr>
      <w:r w:rsidRPr="00F17107">
        <w:rPr>
          <w:rStyle w:val="normaltextrun"/>
          <w:rFonts w:ascii="Arial" w:hAnsi="Arial" w:cs="Arial"/>
          <w:sz w:val="28"/>
          <w:szCs w:val="28"/>
        </w:rPr>
        <w:t>Other</w:t>
      </w:r>
    </w:p>
    <w:p w14:paraId="46A9794A" w14:textId="59804F47" w:rsidR="006E1B0A" w:rsidRPr="00F17107" w:rsidRDefault="003A3326" w:rsidP="00376CA3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F17107">
        <w:rPr>
          <w:rStyle w:val="normaltextrun"/>
          <w:rFonts w:ascii="Arial" w:hAnsi="Arial" w:cs="Arial"/>
          <w:sz w:val="28"/>
          <w:szCs w:val="28"/>
        </w:rPr>
        <w:t xml:space="preserve">Comments around Food Support - </w:t>
      </w:r>
      <w:r w:rsidRPr="00F17107">
        <w:rPr>
          <w:rFonts w:ascii="Arial" w:hAnsi="Arial" w:cs="Arial"/>
          <w:color w:val="172B4D"/>
          <w:sz w:val="28"/>
          <w:szCs w:val="28"/>
          <w:shd w:val="clear" w:color="auto" w:fill="FFFFFF"/>
        </w:rPr>
        <w:t xml:space="preserve">Christopher /Clare/ Alan - scrutiny around Food </w:t>
      </w:r>
      <w:proofErr w:type="spellStart"/>
      <w:r w:rsidRPr="00F17107">
        <w:rPr>
          <w:rFonts w:ascii="Arial" w:hAnsi="Arial" w:cs="Arial"/>
          <w:color w:val="172B4D"/>
          <w:sz w:val="28"/>
          <w:szCs w:val="28"/>
          <w:shd w:val="clear" w:color="auto" w:fill="FFFFFF"/>
        </w:rPr>
        <w:t>Huggg</w:t>
      </w:r>
      <w:proofErr w:type="spellEnd"/>
      <w:r w:rsidRPr="00F17107">
        <w:rPr>
          <w:rFonts w:ascii="Arial" w:hAnsi="Arial" w:cs="Arial"/>
          <w:color w:val="172B4D"/>
          <w:sz w:val="28"/>
          <w:szCs w:val="28"/>
          <w:shd w:val="clear" w:color="auto" w:fill="FFFFFF"/>
        </w:rPr>
        <w:t xml:space="preserve"> is at very high level for a small value - should be the same across the board for such a small amount IR Crisis response etc do not perform such </w:t>
      </w:r>
      <w:r w:rsidRPr="00F17107">
        <w:rPr>
          <w:rFonts w:ascii="Arial" w:hAnsi="Arial" w:cs="Arial"/>
          <w:color w:val="172B4D"/>
          <w:sz w:val="28"/>
          <w:szCs w:val="28"/>
          <w:shd w:val="clear" w:color="auto" w:fill="FFFFFF"/>
        </w:rPr>
        <w:lastRenderedPageBreak/>
        <w:t>checks. - Alan - uphill struggle to provide consistent positive outcomes on the NSL, we offer the listening ear but creating positive outcomes seems difficult</w:t>
      </w:r>
    </w:p>
    <w:p w14:paraId="25E3B820" w14:textId="77777777" w:rsidR="005F6240" w:rsidRPr="00F17107" w:rsidRDefault="0038243D" w:rsidP="00376CA3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F17107">
        <w:rPr>
          <w:rFonts w:ascii="Arial" w:hAnsi="Arial" w:cs="Arial"/>
          <w:color w:val="172B4D"/>
          <w:sz w:val="28"/>
          <w:szCs w:val="28"/>
          <w:shd w:val="clear" w:color="auto" w:fill="FFFFFF"/>
        </w:rPr>
        <w:t xml:space="preserve">Alan/ Haajarah - UL Ops join but have no experience of SLOM ; Alan - It may be useful if UL team have a collective meeting to go over What a case should look like on NSL/Dynamics and go over and familiarise with SLOM </w:t>
      </w:r>
      <w:r w:rsidRPr="00F17107">
        <w:rPr>
          <w:rFonts w:ascii="Arial" w:hAnsi="Arial" w:cs="Arial"/>
          <w:color w:val="172B4D"/>
          <w:sz w:val="28"/>
          <w:szCs w:val="28"/>
          <w:shd w:val="clear" w:color="auto" w:fill="FFFFFF"/>
        </w:rPr>
        <w:t xml:space="preserve">– </w:t>
      </w:r>
      <w:r w:rsidRPr="00F17107">
        <w:rPr>
          <w:rFonts w:ascii="Arial" w:hAnsi="Arial" w:cs="Arial"/>
          <w:color w:val="4472C4" w:themeColor="accent1"/>
          <w:sz w:val="28"/>
          <w:szCs w:val="28"/>
          <w:shd w:val="clear" w:color="auto" w:fill="FFFFFF"/>
        </w:rPr>
        <w:t>This point has been raised in Ops Support and there are plans moving forward to provide additional support</w:t>
      </w:r>
      <w:r w:rsidR="005F6240" w:rsidRPr="00F17107">
        <w:rPr>
          <w:rFonts w:ascii="Arial" w:hAnsi="Arial" w:cs="Arial"/>
          <w:color w:val="4472C4" w:themeColor="accent1"/>
          <w:sz w:val="28"/>
          <w:szCs w:val="28"/>
          <w:shd w:val="clear" w:color="auto" w:fill="FFFFFF"/>
        </w:rPr>
        <w:t xml:space="preserve"> to prepare UL ops for shifts on the Support Line.</w:t>
      </w:r>
    </w:p>
    <w:p w14:paraId="53124BB4" w14:textId="1C436B91" w:rsidR="0038243D" w:rsidRPr="00F17107" w:rsidRDefault="005F6240" w:rsidP="00376CA3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8"/>
          <w:szCs w:val="28"/>
        </w:rPr>
      </w:pPr>
      <w:r w:rsidRPr="00F17107">
        <w:rPr>
          <w:rFonts w:ascii="Arial" w:hAnsi="Arial" w:cs="Arial"/>
          <w:color w:val="172B4D"/>
          <w:sz w:val="28"/>
          <w:szCs w:val="28"/>
          <w:shd w:val="clear" w:color="auto" w:fill="FFFFFF"/>
        </w:rPr>
        <w:t>Clare - Lucy is coming back to the drop in on the 23rd May?? Clare to check with Lucy and will have this added to the newsletter.</w:t>
      </w:r>
      <w:r w:rsidR="0038243D" w:rsidRPr="00F17107">
        <w:rPr>
          <w:rFonts w:ascii="Arial" w:hAnsi="Arial" w:cs="Arial"/>
          <w:color w:val="172B4D"/>
          <w:sz w:val="28"/>
          <w:szCs w:val="28"/>
          <w:shd w:val="clear" w:color="auto" w:fill="FFFFFF"/>
        </w:rPr>
        <w:t> </w:t>
      </w:r>
      <w:r w:rsidRPr="00F17107">
        <w:rPr>
          <w:rFonts w:ascii="Arial" w:hAnsi="Arial" w:cs="Arial"/>
          <w:color w:val="172B4D"/>
          <w:sz w:val="28"/>
          <w:szCs w:val="28"/>
          <w:shd w:val="clear" w:color="auto" w:fill="FFFFFF"/>
        </w:rPr>
        <w:t xml:space="preserve">– </w:t>
      </w:r>
      <w:r w:rsidRPr="00F17107">
        <w:rPr>
          <w:rFonts w:ascii="Arial" w:hAnsi="Arial" w:cs="Arial"/>
          <w:color w:val="4472C4" w:themeColor="accent1"/>
          <w:sz w:val="28"/>
          <w:szCs w:val="28"/>
          <w:shd w:val="clear" w:color="auto" w:fill="FFFFFF"/>
        </w:rPr>
        <w:t>Comms with Lucy have taken place – Ops Support can confirm that Lucy will be attending the drop in on the 23</w:t>
      </w:r>
      <w:r w:rsidRPr="00F17107">
        <w:rPr>
          <w:rFonts w:ascii="Arial" w:hAnsi="Arial" w:cs="Arial"/>
          <w:color w:val="4472C4" w:themeColor="accent1"/>
          <w:sz w:val="28"/>
          <w:szCs w:val="28"/>
          <w:shd w:val="clear" w:color="auto" w:fill="FFFFFF"/>
          <w:vertAlign w:val="superscript"/>
        </w:rPr>
        <w:t>rd</w:t>
      </w:r>
      <w:r w:rsidRPr="00F17107">
        <w:rPr>
          <w:rFonts w:ascii="Arial" w:hAnsi="Arial" w:cs="Arial"/>
          <w:color w:val="4472C4" w:themeColor="accent1"/>
          <w:sz w:val="28"/>
          <w:szCs w:val="28"/>
          <w:shd w:val="clear" w:color="auto" w:fill="FFFFFF"/>
        </w:rPr>
        <w:t xml:space="preserve"> May – the information will be included in this </w:t>
      </w:r>
      <w:r w:rsidR="00F17107" w:rsidRPr="00F17107">
        <w:rPr>
          <w:rFonts w:ascii="Arial" w:hAnsi="Arial" w:cs="Arial"/>
          <w:color w:val="4472C4" w:themeColor="accent1"/>
          <w:sz w:val="28"/>
          <w:szCs w:val="28"/>
          <w:shd w:val="clear" w:color="auto" w:fill="FFFFFF"/>
        </w:rPr>
        <w:t>week’s</w:t>
      </w:r>
      <w:r w:rsidRPr="00F17107">
        <w:rPr>
          <w:rFonts w:ascii="Arial" w:hAnsi="Arial" w:cs="Arial"/>
          <w:color w:val="4472C4" w:themeColor="accent1"/>
          <w:sz w:val="28"/>
          <w:szCs w:val="28"/>
          <w:shd w:val="clear" w:color="auto" w:fill="FFFFFF"/>
        </w:rPr>
        <w:t xml:space="preserve"> newsletter.</w:t>
      </w:r>
    </w:p>
    <w:p w14:paraId="60C8BCE9" w14:textId="77777777" w:rsidR="006E1B0A" w:rsidRDefault="006E1B0A" w:rsidP="00616B2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</w:rPr>
      </w:pPr>
    </w:p>
    <w:p w14:paraId="0BDE7E56" w14:textId="77777777" w:rsidR="006E1B0A" w:rsidRDefault="006E1B0A" w:rsidP="00616B2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</w:rPr>
      </w:pPr>
    </w:p>
    <w:p w14:paraId="5CF88EF1" w14:textId="6A28D62A" w:rsidR="00F552FB" w:rsidRPr="00F552FB" w:rsidRDefault="00F552FB" w:rsidP="00F552F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15F80768" w14:textId="77777777" w:rsidR="00950928" w:rsidRDefault="00950928" w:rsidP="3D434B5F">
      <w:pPr>
        <w:spacing w:line="259" w:lineRule="auto"/>
        <w:rPr>
          <w:rFonts w:ascii="Arial" w:eastAsia="Arial" w:hAnsi="Arial" w:cs="Arial"/>
          <w:color w:val="627B80"/>
          <w:sz w:val="28"/>
          <w:szCs w:val="28"/>
        </w:rPr>
      </w:pPr>
    </w:p>
    <w:sectPr w:rsidR="00950928" w:rsidSect="00997EE3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0DDB5" w14:textId="77777777" w:rsidR="00943AC0" w:rsidRDefault="00943AC0">
      <w:pPr>
        <w:spacing w:after="0" w:line="240" w:lineRule="auto"/>
      </w:pPr>
      <w:r>
        <w:separator/>
      </w:r>
    </w:p>
  </w:endnote>
  <w:endnote w:type="continuationSeparator" w:id="0">
    <w:p w14:paraId="048EE4CC" w14:textId="77777777" w:rsidR="00943AC0" w:rsidRDefault="00943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1E902" w14:textId="77777777" w:rsidR="00943AC0" w:rsidRDefault="00943AC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7A2729C" w14:textId="77777777" w:rsidR="00943AC0" w:rsidRDefault="00943A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00E14"/>
    <w:multiLevelType w:val="multilevel"/>
    <w:tmpl w:val="B5B43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891799"/>
    <w:multiLevelType w:val="multilevel"/>
    <w:tmpl w:val="DF649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91731F"/>
    <w:multiLevelType w:val="hybridMultilevel"/>
    <w:tmpl w:val="8D7A0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30644"/>
    <w:multiLevelType w:val="multilevel"/>
    <w:tmpl w:val="078CCA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27175C30"/>
    <w:multiLevelType w:val="hybridMultilevel"/>
    <w:tmpl w:val="409C1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E17EE"/>
    <w:multiLevelType w:val="hybridMultilevel"/>
    <w:tmpl w:val="79288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A7AE1"/>
    <w:multiLevelType w:val="multilevel"/>
    <w:tmpl w:val="AD6A3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9392185"/>
    <w:multiLevelType w:val="multilevel"/>
    <w:tmpl w:val="28B2B2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59E20EB6"/>
    <w:multiLevelType w:val="hybridMultilevel"/>
    <w:tmpl w:val="FAD43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661A09"/>
    <w:multiLevelType w:val="hybridMultilevel"/>
    <w:tmpl w:val="E294E4D8"/>
    <w:lvl w:ilvl="0" w:tplc="AC0E29D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9E034A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522B080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2BC7892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1EA4E1A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46ED9E6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638757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63A8744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AE22C62C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6117037F"/>
    <w:multiLevelType w:val="hybridMultilevel"/>
    <w:tmpl w:val="04B4D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BA52A5"/>
    <w:multiLevelType w:val="hybridMultilevel"/>
    <w:tmpl w:val="9F284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890752">
    <w:abstractNumId w:val="9"/>
  </w:num>
  <w:num w:numId="2" w16cid:durableId="328753976">
    <w:abstractNumId w:val="4"/>
  </w:num>
  <w:num w:numId="3" w16cid:durableId="2058358564">
    <w:abstractNumId w:val="8"/>
  </w:num>
  <w:num w:numId="4" w16cid:durableId="997272777">
    <w:abstractNumId w:val="0"/>
  </w:num>
  <w:num w:numId="5" w16cid:durableId="1033534501">
    <w:abstractNumId w:val="3"/>
  </w:num>
  <w:num w:numId="6" w16cid:durableId="1255360502">
    <w:abstractNumId w:val="7"/>
  </w:num>
  <w:num w:numId="7" w16cid:durableId="151453984">
    <w:abstractNumId w:val="1"/>
  </w:num>
  <w:num w:numId="8" w16cid:durableId="642078984">
    <w:abstractNumId w:val="6"/>
  </w:num>
  <w:num w:numId="9" w16cid:durableId="565263109">
    <w:abstractNumId w:val="10"/>
  </w:num>
  <w:num w:numId="10" w16cid:durableId="523441560">
    <w:abstractNumId w:val="5"/>
  </w:num>
  <w:num w:numId="11" w16cid:durableId="461001438">
    <w:abstractNumId w:val="11"/>
  </w:num>
  <w:num w:numId="12" w16cid:durableId="7340826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556"/>
    <w:rsid w:val="00004DD1"/>
    <w:rsid w:val="000150B7"/>
    <w:rsid w:val="000169DA"/>
    <w:rsid w:val="00031996"/>
    <w:rsid w:val="00045626"/>
    <w:rsid w:val="00057813"/>
    <w:rsid w:val="00192761"/>
    <w:rsid w:val="00251001"/>
    <w:rsid w:val="00272FB6"/>
    <w:rsid w:val="002A0556"/>
    <w:rsid w:val="002A72E2"/>
    <w:rsid w:val="002B68B5"/>
    <w:rsid w:val="00311941"/>
    <w:rsid w:val="00314D7B"/>
    <w:rsid w:val="00361344"/>
    <w:rsid w:val="00376CA3"/>
    <w:rsid w:val="0038243D"/>
    <w:rsid w:val="003845A9"/>
    <w:rsid w:val="003A3326"/>
    <w:rsid w:val="003A65BF"/>
    <w:rsid w:val="003B2F11"/>
    <w:rsid w:val="003C5BBA"/>
    <w:rsid w:val="003C645C"/>
    <w:rsid w:val="003D4B35"/>
    <w:rsid w:val="003E51FF"/>
    <w:rsid w:val="003F02AC"/>
    <w:rsid w:val="004073FF"/>
    <w:rsid w:val="00430AED"/>
    <w:rsid w:val="004321A8"/>
    <w:rsid w:val="004356AD"/>
    <w:rsid w:val="004478F0"/>
    <w:rsid w:val="004C0025"/>
    <w:rsid w:val="00530D91"/>
    <w:rsid w:val="00544429"/>
    <w:rsid w:val="005A4C5F"/>
    <w:rsid w:val="005C3A08"/>
    <w:rsid w:val="005F6240"/>
    <w:rsid w:val="00610421"/>
    <w:rsid w:val="00612883"/>
    <w:rsid w:val="00616B2F"/>
    <w:rsid w:val="00655461"/>
    <w:rsid w:val="006B0F06"/>
    <w:rsid w:val="006E1B0A"/>
    <w:rsid w:val="0071350E"/>
    <w:rsid w:val="00715730"/>
    <w:rsid w:val="007162D6"/>
    <w:rsid w:val="007269D2"/>
    <w:rsid w:val="00747C71"/>
    <w:rsid w:val="00764811"/>
    <w:rsid w:val="007E3DAA"/>
    <w:rsid w:val="00825EE1"/>
    <w:rsid w:val="00842C75"/>
    <w:rsid w:val="0089702E"/>
    <w:rsid w:val="00911D70"/>
    <w:rsid w:val="009121D3"/>
    <w:rsid w:val="00943AC0"/>
    <w:rsid w:val="0094548F"/>
    <w:rsid w:val="009504F5"/>
    <w:rsid w:val="00950928"/>
    <w:rsid w:val="0097652A"/>
    <w:rsid w:val="00997EE3"/>
    <w:rsid w:val="009A0963"/>
    <w:rsid w:val="009C6D27"/>
    <w:rsid w:val="009F5E04"/>
    <w:rsid w:val="00A26706"/>
    <w:rsid w:val="00A3486C"/>
    <w:rsid w:val="00A927AE"/>
    <w:rsid w:val="00B01505"/>
    <w:rsid w:val="00B47E29"/>
    <w:rsid w:val="00B56470"/>
    <w:rsid w:val="00BA5641"/>
    <w:rsid w:val="00BA5D4B"/>
    <w:rsid w:val="00BF3D07"/>
    <w:rsid w:val="00C03D36"/>
    <w:rsid w:val="00C07186"/>
    <w:rsid w:val="00C13556"/>
    <w:rsid w:val="00C3172F"/>
    <w:rsid w:val="00C80D78"/>
    <w:rsid w:val="00C855D6"/>
    <w:rsid w:val="00C960BE"/>
    <w:rsid w:val="00CB0AF9"/>
    <w:rsid w:val="00D22C9B"/>
    <w:rsid w:val="00D515CF"/>
    <w:rsid w:val="00D86B57"/>
    <w:rsid w:val="00DF6CDE"/>
    <w:rsid w:val="00E01965"/>
    <w:rsid w:val="00E25AFE"/>
    <w:rsid w:val="00E56CFE"/>
    <w:rsid w:val="00EB3F25"/>
    <w:rsid w:val="00F17107"/>
    <w:rsid w:val="00F27890"/>
    <w:rsid w:val="00F41901"/>
    <w:rsid w:val="00F552FB"/>
    <w:rsid w:val="00FE787E"/>
    <w:rsid w:val="00FF0080"/>
    <w:rsid w:val="024D2635"/>
    <w:rsid w:val="034CB979"/>
    <w:rsid w:val="03B07253"/>
    <w:rsid w:val="03D29C69"/>
    <w:rsid w:val="050CDA1C"/>
    <w:rsid w:val="050FA189"/>
    <w:rsid w:val="059C2C85"/>
    <w:rsid w:val="0701BD8B"/>
    <w:rsid w:val="09463C1B"/>
    <w:rsid w:val="0AD212C2"/>
    <w:rsid w:val="0B4493B1"/>
    <w:rsid w:val="0E7D2C6D"/>
    <w:rsid w:val="12384990"/>
    <w:rsid w:val="13171DB8"/>
    <w:rsid w:val="131C6405"/>
    <w:rsid w:val="180908FF"/>
    <w:rsid w:val="189D6B54"/>
    <w:rsid w:val="18CEF67C"/>
    <w:rsid w:val="1B14617D"/>
    <w:rsid w:val="1B456582"/>
    <w:rsid w:val="1D210051"/>
    <w:rsid w:val="1D5ABD66"/>
    <w:rsid w:val="1E56B035"/>
    <w:rsid w:val="209E07F7"/>
    <w:rsid w:val="21EA373F"/>
    <w:rsid w:val="24F58F3A"/>
    <w:rsid w:val="2689EB3B"/>
    <w:rsid w:val="2723C0E9"/>
    <w:rsid w:val="274BA2C3"/>
    <w:rsid w:val="3388C999"/>
    <w:rsid w:val="34B00C54"/>
    <w:rsid w:val="353D36C0"/>
    <w:rsid w:val="35D38D17"/>
    <w:rsid w:val="362731B2"/>
    <w:rsid w:val="36346459"/>
    <w:rsid w:val="37278075"/>
    <w:rsid w:val="37BEAC05"/>
    <w:rsid w:val="37C511CB"/>
    <w:rsid w:val="39F80841"/>
    <w:rsid w:val="3A356822"/>
    <w:rsid w:val="3D434B5F"/>
    <w:rsid w:val="3D58BBB9"/>
    <w:rsid w:val="3E466637"/>
    <w:rsid w:val="3EE6F659"/>
    <w:rsid w:val="41739D76"/>
    <w:rsid w:val="453672E5"/>
    <w:rsid w:val="45D2C8C8"/>
    <w:rsid w:val="46573248"/>
    <w:rsid w:val="48333778"/>
    <w:rsid w:val="4844AEC6"/>
    <w:rsid w:val="4A469391"/>
    <w:rsid w:val="4B6440A5"/>
    <w:rsid w:val="4BC4E932"/>
    <w:rsid w:val="4EB36B7C"/>
    <w:rsid w:val="4F6ED857"/>
    <w:rsid w:val="4FB2E0DA"/>
    <w:rsid w:val="51AC379B"/>
    <w:rsid w:val="534F5B0D"/>
    <w:rsid w:val="5459D7E8"/>
    <w:rsid w:val="546068DB"/>
    <w:rsid w:val="557DFF14"/>
    <w:rsid w:val="55E9056F"/>
    <w:rsid w:val="56219654"/>
    <w:rsid w:val="5AA5D5AF"/>
    <w:rsid w:val="5AE9F119"/>
    <w:rsid w:val="6005BC8F"/>
    <w:rsid w:val="60DB6541"/>
    <w:rsid w:val="6435FAF6"/>
    <w:rsid w:val="655DAC8D"/>
    <w:rsid w:val="665759F3"/>
    <w:rsid w:val="6ABB0139"/>
    <w:rsid w:val="6ACDC79A"/>
    <w:rsid w:val="6E0230C0"/>
    <w:rsid w:val="70FB18B3"/>
    <w:rsid w:val="7199D725"/>
    <w:rsid w:val="73B5C1D8"/>
    <w:rsid w:val="740B4DC5"/>
    <w:rsid w:val="75AB94C4"/>
    <w:rsid w:val="76D7E7E8"/>
    <w:rsid w:val="7803DC8C"/>
    <w:rsid w:val="78EDC25C"/>
    <w:rsid w:val="79AAC0E2"/>
    <w:rsid w:val="7DF5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D6214"/>
  <w15:docId w15:val="{F4CEFB86-E0BB-43EE-863A-4EE25206B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4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86C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045626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45626"/>
  </w:style>
  <w:style w:type="character" w:customStyle="1" w:styleId="eop">
    <w:name w:val="eop"/>
    <w:basedOn w:val="DefaultParagraphFont"/>
    <w:rsid w:val="00045626"/>
  </w:style>
  <w:style w:type="paragraph" w:styleId="NormalWeb">
    <w:name w:val="Normal (Web)"/>
    <w:basedOn w:val="Normal"/>
    <w:uiPriority w:val="99"/>
    <w:unhideWhenUsed/>
    <w:rsid w:val="00747C71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8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C22997618A9941B9874978FC0794FD" ma:contentTypeVersion="12" ma:contentTypeDescription="Create a new document." ma:contentTypeScope="" ma:versionID="8fc65dd9576b5a19d4ec518b2ac30b09">
  <xsd:schema xmlns:xsd="http://www.w3.org/2001/XMLSchema" xmlns:xs="http://www.w3.org/2001/XMLSchema" xmlns:p="http://schemas.microsoft.com/office/2006/metadata/properties" xmlns:ns2="e8e64cf7-bf37-4d6a-8473-9552992c6714" xmlns:ns3="0a276e91-f7a1-43a7-8334-3e1de066499e" targetNamespace="http://schemas.microsoft.com/office/2006/metadata/properties" ma:root="true" ma:fieldsID="8e06a5db0a8b4d841880fd7c29dd2c69" ns2:_="" ns3:_="">
    <xsd:import namespace="e8e64cf7-bf37-4d6a-8473-9552992c6714"/>
    <xsd:import namespace="0a276e91-f7a1-43a7-8334-3e1de0664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64cf7-bf37-4d6a-8473-9552992c67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76e91-f7a1-43a7-8334-3e1de0664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7B85CE-AC1A-4F6A-AE63-D01963D0E2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e64cf7-bf37-4d6a-8473-9552992c6714"/>
    <ds:schemaRef ds:uri="0a276e91-f7a1-43a7-8334-3e1de0664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91682A-215D-4C37-869B-A89BBD6943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740681-9F2C-4959-9BCE-EAE2D1F8420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Harshita Notyal</dc:creator>
  <dc:description/>
  <cp:lastModifiedBy>Laura Perry</cp:lastModifiedBy>
  <cp:revision>17</cp:revision>
  <dcterms:created xsi:type="dcterms:W3CDTF">2023-05-19T13:45:00Z</dcterms:created>
  <dcterms:modified xsi:type="dcterms:W3CDTF">2023-05-19T13:57:00Z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0x010100C2C22997618A9941B9874978FC0794FD</vt:lpwstr>
  </property>
</Properties>
</file>