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580D7E07"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2C2EE1" w14:paraId="6EDF288F" w14:textId="435D8CA2">
            <w:pPr>
              <w:spacing w:line="259" w:lineRule="auto"/>
              <w:rPr>
                <w:rFonts w:ascii="Arial" w:hAnsi="Arial" w:eastAsia="Arial" w:cs="Arial"/>
              </w:rPr>
            </w:pPr>
            <w:r>
              <w:rPr>
                <w:rFonts w:ascii="Arial" w:hAnsi="Arial" w:eastAsia="Arial" w:cs="Arial"/>
              </w:rPr>
              <w:t>2</w:t>
            </w:r>
            <w:r w:rsidR="00F92B87">
              <w:rPr>
                <w:rFonts w:ascii="Arial" w:hAnsi="Arial" w:eastAsia="Arial" w:cs="Arial"/>
              </w:rPr>
              <w:t>3</w:t>
            </w:r>
            <w:r w:rsidRPr="56219654" w:rsidR="3D434B5F">
              <w:rPr>
                <w:rFonts w:ascii="Arial" w:hAnsi="Arial" w:eastAsia="Arial" w:cs="Arial"/>
              </w:rPr>
              <w:t>/</w:t>
            </w:r>
            <w:r>
              <w:rPr>
                <w:rFonts w:ascii="Arial" w:hAnsi="Arial" w:eastAsia="Arial" w:cs="Arial"/>
              </w:rPr>
              <w:t>0</w:t>
            </w:r>
            <w:r w:rsidR="00F92B87">
              <w:rPr>
                <w:rFonts w:ascii="Arial" w:hAnsi="Arial" w:eastAsia="Arial" w:cs="Arial"/>
              </w:rPr>
              <w:t>1</w:t>
            </w:r>
            <w:r w:rsidRPr="56219654" w:rsidR="3D434B5F">
              <w:rPr>
                <w:rFonts w:ascii="Arial" w:hAnsi="Arial" w:eastAsia="Arial" w:cs="Arial"/>
              </w:rPr>
              <w:t>/202</w:t>
            </w:r>
            <w:r w:rsidR="00F92B87">
              <w:rPr>
                <w:rFonts w:ascii="Arial" w:hAnsi="Arial" w:eastAsia="Arial" w:cs="Arial"/>
              </w:rPr>
              <w:t>4</w:t>
            </w:r>
          </w:p>
        </w:tc>
      </w:tr>
      <w:tr w:rsidR="3D434B5F" w:rsidTr="580D7E07"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2C2EE1" w14:paraId="78DE9B53" w14:textId="49861EFF">
            <w:pPr>
              <w:spacing w:line="259" w:lineRule="auto"/>
              <w:rPr>
                <w:rFonts w:ascii="Arial" w:hAnsi="Arial" w:eastAsia="Arial" w:cs="Arial"/>
              </w:rPr>
            </w:pPr>
            <w:r w:rsidRPr="0EA95551">
              <w:rPr>
                <w:rFonts w:ascii="Arial" w:hAnsi="Arial" w:eastAsia="Arial" w:cs="Arial"/>
              </w:rPr>
              <w:t>9am</w:t>
            </w:r>
          </w:p>
        </w:tc>
      </w:tr>
      <w:tr w:rsidR="3D434B5F" w:rsidTr="580D7E07"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580D7E07"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580D7E07"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580D7E07"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50928" w:rsidP="00AA6081" w:rsidRDefault="00F92B87" w14:paraId="531D235D" w14:textId="027B38FD">
            <w:pPr>
              <w:spacing w:line="259" w:lineRule="auto"/>
              <w:rPr>
                <w:rFonts w:ascii="Arial" w:hAnsi="Arial" w:eastAsia="Arial" w:cs="Arial"/>
              </w:rPr>
            </w:pPr>
            <w:r w:rsidRPr="580D7E07" w:rsidR="00F92B87">
              <w:rPr>
                <w:rFonts w:ascii="Arial" w:hAnsi="Arial" w:eastAsia="Arial" w:cs="Arial"/>
              </w:rPr>
              <w:t xml:space="preserve">Mira Bhatt, </w:t>
            </w:r>
            <w:r w:rsidRPr="580D7E07" w:rsidR="4CED71AA">
              <w:rPr>
                <w:rFonts w:ascii="Arial" w:hAnsi="Arial" w:eastAsia="Arial" w:cs="Arial"/>
              </w:rPr>
              <w:t>Alan, Christopher, Clare</w:t>
            </w: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00C13556" w:rsidRDefault="006E1B0A" w14:paraId="0DCC1E8F" w14:textId="7516C6D1">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rsidR="164F845D" w:rsidP="164F845D" w:rsidRDefault="164F845D" w14:paraId="1DBA3C77" w14:textId="3EB36700">
      <w:pPr>
        <w:pStyle w:val="paragraph"/>
        <w:spacing w:before="0" w:beforeAutospacing="0" w:after="0" w:afterAutospacing="0"/>
        <w:rPr>
          <w:rStyle w:val="normaltextrun"/>
          <w:rFonts w:ascii="Arial" w:hAnsi="Arial" w:cs="Arial"/>
          <w:color w:val="FF0000"/>
          <w:sz w:val="28"/>
          <w:szCs w:val="28"/>
        </w:rPr>
      </w:pPr>
    </w:p>
    <w:p w:rsidR="006E1B0A" w:rsidP="39296F81" w:rsidRDefault="00F92B87" w14:paraId="49668E28" w14:textId="086F6B57">
      <w:pPr>
        <w:pStyle w:val="paragraph"/>
        <w:spacing w:before="0" w:beforeAutospacing="off" w:after="0" w:afterAutospacing="off"/>
        <w:ind w:left="0"/>
        <w:textAlignment w:val="baseline"/>
        <w:rPr>
          <w:rFonts w:ascii="Calibri" w:hAnsi="Calibri" w:cs="Calibri" w:asciiTheme="minorAscii" w:hAnsiTheme="minorAscii" w:cstheme="minorAscii"/>
        </w:rPr>
      </w:pPr>
      <w:r w:rsidRPr="39296F81" w:rsidR="00F92B87">
        <w:rPr>
          <w:rFonts w:ascii="Calibri" w:hAnsi="Calibri" w:cs="Calibri" w:asciiTheme="minorAscii" w:hAnsiTheme="minorAscii" w:cstheme="minorAscii"/>
        </w:rPr>
        <w:t xml:space="preserve">A concern was recently raised in relation to some call handlers taking extended breaks, returning from lunch breaks over the </w:t>
      </w:r>
      <w:r w:rsidRPr="39296F81" w:rsidR="00F92B87">
        <w:rPr>
          <w:rFonts w:ascii="Calibri" w:hAnsi="Calibri" w:cs="Calibri" w:asciiTheme="minorAscii" w:hAnsiTheme="minorAscii" w:cstheme="minorAscii"/>
        </w:rPr>
        <w:t>allocated</w:t>
      </w:r>
      <w:r w:rsidRPr="39296F81" w:rsidR="00F92B87">
        <w:rPr>
          <w:rFonts w:ascii="Calibri" w:hAnsi="Calibri" w:cs="Calibri" w:asciiTheme="minorAscii" w:hAnsiTheme="minorAscii" w:cstheme="minorAscii"/>
        </w:rPr>
        <w:t xml:space="preserve"> 1 hour, returning from meetings a long time after it has finished and so on. While it is appreciated that some calls are particularly strenuous and require an </w:t>
      </w:r>
      <w:r w:rsidRPr="39296F81" w:rsidR="00F92B87">
        <w:rPr>
          <w:rFonts w:ascii="Calibri" w:hAnsi="Calibri" w:cs="Calibri" w:asciiTheme="minorAscii" w:hAnsiTheme="minorAscii" w:cstheme="minorAscii"/>
        </w:rPr>
        <w:t>additional</w:t>
      </w:r>
      <w:r w:rsidRPr="39296F81" w:rsidR="00F92B87">
        <w:rPr>
          <w:rFonts w:ascii="Calibri" w:hAnsi="Calibri" w:cs="Calibri" w:asciiTheme="minorAscii" w:hAnsiTheme="minorAscii" w:cstheme="minorAscii"/>
        </w:rPr>
        <w:t xml:space="preserve"> break, the pattern for some was exceeding what should be accommodated - We would like to please encourage S</w:t>
      </w:r>
      <w:r w:rsidRPr="39296F81" w:rsidR="00F92B87">
        <w:rPr>
          <w:rFonts w:ascii="Calibri" w:hAnsi="Calibri" w:cs="Calibri" w:asciiTheme="minorAscii" w:hAnsiTheme="minorAscii" w:cstheme="minorAscii"/>
        </w:rPr>
        <w:t>u</w:t>
      </w:r>
      <w:r w:rsidRPr="39296F81" w:rsidR="00F92B87">
        <w:rPr>
          <w:rFonts w:ascii="Calibri" w:hAnsi="Calibri" w:cs="Calibri" w:asciiTheme="minorAscii" w:hAnsiTheme="minorAscii" w:cstheme="minorAscii"/>
        </w:rPr>
        <w:t xml:space="preserve">pervisors to reach out to the CH/s in question at the time and check in. It is perfectly </w:t>
      </w:r>
      <w:r w:rsidRPr="39296F81" w:rsidR="00F92B87">
        <w:rPr>
          <w:rFonts w:ascii="Calibri" w:hAnsi="Calibri" w:cs="Calibri" w:asciiTheme="minorAscii" w:hAnsiTheme="minorAscii" w:cstheme="minorAscii"/>
        </w:rPr>
        <w:t>appropriate for</w:t>
      </w:r>
      <w:r w:rsidRPr="39296F81" w:rsidR="00F92B87">
        <w:rPr>
          <w:rFonts w:ascii="Calibri" w:hAnsi="Calibri" w:cs="Calibri" w:asciiTheme="minorAscii" w:hAnsiTheme="minorAscii" w:cstheme="minorAscii"/>
        </w:rPr>
        <w:t xml:space="preserve"> this action to take place, as the supervisor managing the shift. </w:t>
      </w:r>
      <w:r w:rsidRPr="39296F81" w:rsidR="66C6B671">
        <w:rPr>
          <w:rFonts w:ascii="Calibri" w:hAnsi="Calibri" w:cs="Calibri" w:asciiTheme="minorAscii" w:hAnsiTheme="minorAscii" w:cstheme="minorAscii"/>
        </w:rPr>
        <w:t>Any feedback post-action</w:t>
      </w:r>
      <w:r w:rsidRPr="39296F81" w:rsidR="00F92B87">
        <w:rPr>
          <w:rFonts w:ascii="Calibri" w:hAnsi="Calibri" w:cs="Calibri" w:asciiTheme="minorAscii" w:hAnsiTheme="minorAscii" w:cstheme="minorAscii"/>
        </w:rPr>
        <w:t xml:space="preserve"> should come via the supervisor debrief form to be passed on to TM for any further discussion/action if </w:t>
      </w:r>
      <w:r w:rsidRPr="39296F81" w:rsidR="00F92B87">
        <w:rPr>
          <w:rFonts w:ascii="Calibri" w:hAnsi="Calibri" w:cs="Calibri" w:asciiTheme="minorAscii" w:hAnsiTheme="minorAscii" w:cstheme="minorAscii"/>
        </w:rPr>
        <w:t>req</w:t>
      </w:r>
      <w:r w:rsidRPr="39296F81" w:rsidR="00F92B87">
        <w:rPr>
          <w:rFonts w:ascii="Calibri" w:hAnsi="Calibri" w:cs="Calibri" w:asciiTheme="minorAscii" w:hAnsiTheme="minorAscii" w:cstheme="minorAscii"/>
        </w:rPr>
        <w:t>uired</w:t>
      </w:r>
      <w:r w:rsidRPr="39296F81" w:rsidR="00F92B87">
        <w:rPr>
          <w:rFonts w:ascii="Calibri" w:hAnsi="Calibri" w:cs="Calibri" w:asciiTheme="minorAscii" w:hAnsiTheme="minorAscii" w:cstheme="minorAscii"/>
        </w:rPr>
        <w:t>.</w:t>
      </w:r>
      <w:r>
        <w:br/>
      </w:r>
      <w:r w:rsidRPr="39296F81" w:rsidR="233DE955">
        <w:rPr>
          <w:rFonts w:ascii="Calibri" w:hAnsi="Calibri" w:cs="Calibri" w:asciiTheme="minorAscii" w:hAnsiTheme="minorAscii" w:cstheme="minorAscii"/>
          <w:color w:val="FF70CB"/>
        </w:rPr>
        <w:t xml:space="preserve">CC – Believes this is a management issue, managers should pass this feedback that we are </w:t>
      </w:r>
      <w:r w:rsidRPr="39296F81" w:rsidR="233DE955">
        <w:rPr>
          <w:rFonts w:ascii="Calibri" w:hAnsi="Calibri" w:cs="Calibri" w:asciiTheme="minorAscii" w:hAnsiTheme="minorAscii" w:cstheme="minorAscii"/>
          <w:color w:val="FF70CB"/>
        </w:rPr>
        <w:t>monitoring</w:t>
      </w:r>
      <w:r w:rsidRPr="39296F81" w:rsidR="233DE955">
        <w:rPr>
          <w:rFonts w:ascii="Calibri" w:hAnsi="Calibri" w:cs="Calibri" w:asciiTheme="minorAscii" w:hAnsiTheme="minorAscii" w:cstheme="minorAscii"/>
          <w:color w:val="FF70CB"/>
        </w:rPr>
        <w:t xml:space="preserve"> their time away</w:t>
      </w:r>
      <w:r w:rsidRPr="39296F81" w:rsidR="02905BEE">
        <w:rPr>
          <w:rFonts w:ascii="Calibri" w:hAnsi="Calibri" w:cs="Calibri" w:asciiTheme="minorAscii" w:hAnsiTheme="minorAscii" w:cstheme="minorAscii"/>
          <w:color w:val="FF70CB"/>
        </w:rPr>
        <w:t xml:space="preserve">, just as a heads up but after this they would be happy to manage case by case basis. </w:t>
      </w:r>
      <w:r>
        <w:br/>
      </w:r>
      <w:r w:rsidRPr="39296F81" w:rsidR="4135411F">
        <w:rPr>
          <w:rFonts w:ascii="Calibri" w:hAnsi="Calibri" w:cs="Calibri" w:asciiTheme="minorAscii" w:hAnsiTheme="minorAscii" w:cstheme="minorAscii"/>
          <w:color w:val="FF70CB"/>
        </w:rPr>
        <w:t xml:space="preserve">AW – Compassion fatigue, lack of confidence, or burnout? What is the reason there are extended breaks? </w:t>
      </w:r>
    </w:p>
    <w:p w:rsidR="006E1B0A" w:rsidP="580D7E07" w:rsidRDefault="00F92B87" w14:paraId="60C8BCE9" w14:textId="5BEAFD26">
      <w:pPr>
        <w:pStyle w:val="paragraph"/>
        <w:spacing w:before="0" w:beforeAutospacing="off" w:after="0" w:afterAutospacing="off"/>
        <w:ind w:left="0"/>
        <w:textAlignment w:val="baseline"/>
        <w:rPr>
          <w:rFonts w:ascii="Calibri" w:hAnsi="Calibri" w:cs="Calibri" w:asciiTheme="minorAscii" w:hAnsiTheme="minorAscii" w:cstheme="minorAscii"/>
        </w:rPr>
      </w:pPr>
      <w:r w:rsidRPr="39296F81" w:rsidR="4767783C">
        <w:rPr>
          <w:rFonts w:ascii="Calibri" w:hAnsi="Calibri" w:eastAsia="Times New Roman" w:cs="Calibri" w:asciiTheme="minorAscii" w:hAnsiTheme="minorAscii" w:cstheme="minorAscii"/>
          <w:color w:val="auto"/>
          <w:sz w:val="24"/>
          <w:szCs w:val="24"/>
          <w:lang w:eastAsia="en-GB" w:bidi="ar-SA"/>
        </w:rPr>
        <w:t>AW – Evening meeting- Manager's responsibility to address these issues</w:t>
      </w:r>
      <w:r w:rsidRPr="39296F81" w:rsidR="0175D571">
        <w:rPr>
          <w:rFonts w:ascii="Calibri" w:hAnsi="Calibri" w:eastAsia="Times New Roman" w:cs="Calibri" w:asciiTheme="minorAscii" w:hAnsiTheme="minorAscii" w:cstheme="minorAscii"/>
          <w:color w:val="auto"/>
          <w:sz w:val="24"/>
          <w:szCs w:val="24"/>
          <w:lang w:eastAsia="en-GB" w:bidi="ar-SA"/>
        </w:rPr>
        <w:t>.</w:t>
      </w:r>
      <w:r w:rsidRPr="39296F81" w:rsidR="493786A3">
        <w:rPr>
          <w:rFonts w:ascii="Calibri" w:hAnsi="Calibri" w:eastAsia="Times New Roman" w:cs="Calibri" w:asciiTheme="minorAscii" w:hAnsiTheme="minorAscii" w:cstheme="minorAscii"/>
          <w:color w:val="auto"/>
          <w:sz w:val="24"/>
          <w:szCs w:val="24"/>
          <w:lang w:eastAsia="en-GB" w:bidi="ar-SA"/>
        </w:rPr>
        <w:t xml:space="preserve"> There </w:t>
      </w:r>
      <w:r w:rsidRPr="39296F81" w:rsidR="493786A3">
        <w:rPr>
          <w:rFonts w:ascii="Calibri" w:hAnsi="Calibri" w:eastAsia="Times New Roman" w:cs="Calibri" w:asciiTheme="minorAscii" w:hAnsiTheme="minorAscii" w:cstheme="minorAscii"/>
          <w:color w:val="auto"/>
          <w:sz w:val="24"/>
          <w:szCs w:val="24"/>
          <w:lang w:eastAsia="en-GB" w:bidi="ar-SA"/>
        </w:rPr>
        <w:t xml:space="preserve">are </w:t>
      </w:r>
      <w:r w:rsidRPr="39296F81" w:rsidR="0BFF6FBB">
        <w:rPr>
          <w:rFonts w:ascii="Calibri" w:hAnsi="Calibri" w:eastAsia="Times New Roman" w:cs="Calibri" w:asciiTheme="minorAscii" w:hAnsiTheme="minorAscii" w:cstheme="minorAscii"/>
          <w:color w:val="auto"/>
          <w:sz w:val="24"/>
          <w:szCs w:val="24"/>
          <w:lang w:eastAsia="en-GB" w:bidi="ar-SA"/>
        </w:rPr>
        <w:t>people who are</w:t>
      </w:r>
      <w:r w:rsidRPr="39296F81" w:rsidR="0BFF6FBB">
        <w:rPr>
          <w:rFonts w:ascii="Calibri" w:hAnsi="Calibri" w:eastAsia="Times New Roman" w:cs="Calibri" w:asciiTheme="minorAscii" w:hAnsiTheme="minorAscii" w:cstheme="minorAscii"/>
          <w:color w:val="auto"/>
          <w:sz w:val="24"/>
          <w:szCs w:val="24"/>
          <w:lang w:eastAsia="en-GB" w:bidi="ar-SA"/>
        </w:rPr>
        <w:t xml:space="preserve"> not attending debriefings despite reminders. </w:t>
      </w:r>
      <w:r w:rsidRPr="39296F81" w:rsidR="19FD6C18">
        <w:rPr>
          <w:rFonts w:ascii="Calibri" w:hAnsi="Calibri" w:eastAsia="Times New Roman" w:cs="Calibri" w:asciiTheme="minorAscii" w:hAnsiTheme="minorAscii" w:cstheme="minorAscii"/>
          <w:color w:val="auto"/>
          <w:sz w:val="24"/>
          <w:szCs w:val="24"/>
          <w:lang w:eastAsia="en-GB" w:bidi="ar-SA"/>
        </w:rPr>
        <w:t xml:space="preserve">Managers should have a word with the team to ensure these basic things have been followed. </w:t>
      </w:r>
      <w:r w:rsidRPr="39296F81" w:rsidR="0BFF6FBB">
        <w:rPr>
          <w:rFonts w:ascii="Calibri" w:hAnsi="Calibri" w:eastAsia="Times New Roman" w:cs="Calibri" w:asciiTheme="minorAscii" w:hAnsiTheme="minorAscii" w:cstheme="minorAscii"/>
          <w:color w:val="auto"/>
          <w:sz w:val="24"/>
          <w:szCs w:val="24"/>
          <w:lang w:eastAsia="en-GB" w:bidi="ar-SA"/>
        </w:rPr>
        <w:t xml:space="preserve"> </w:t>
      </w:r>
      <w:r w:rsidRPr="39296F81" w:rsidR="0175D571">
        <w:rPr>
          <w:rFonts w:ascii="Calibri" w:hAnsi="Calibri" w:eastAsia="Times New Roman" w:cs="Calibri" w:asciiTheme="minorAscii" w:hAnsiTheme="minorAscii" w:cstheme="minorAscii"/>
          <w:color w:val="auto"/>
          <w:sz w:val="24"/>
          <w:szCs w:val="24"/>
          <w:lang w:eastAsia="en-GB" w:bidi="ar-SA"/>
        </w:rPr>
        <w:t xml:space="preserve"> </w:t>
      </w:r>
      <w:r w:rsidRPr="39296F81" w:rsidR="4767783C">
        <w:rPr>
          <w:rFonts w:ascii="Calibri" w:hAnsi="Calibri" w:eastAsia="Times New Roman" w:cs="Calibri" w:asciiTheme="minorAscii" w:hAnsiTheme="minorAscii" w:cstheme="minorAscii"/>
          <w:color w:val="auto"/>
          <w:sz w:val="24"/>
          <w:szCs w:val="24"/>
          <w:lang w:eastAsia="en-GB" w:bidi="ar-SA"/>
        </w:rPr>
        <w:t xml:space="preserve"> </w:t>
      </w:r>
      <w:r>
        <w:br/>
      </w:r>
      <w:r w:rsidRPr="39296F81" w:rsidR="4703AE95">
        <w:rPr>
          <w:rFonts w:ascii="Calibri" w:hAnsi="Calibri" w:cs="Calibri" w:asciiTheme="minorAscii" w:hAnsiTheme="minorAscii" w:cstheme="minorAscii"/>
          <w:color w:val="FF70CB"/>
        </w:rPr>
        <w:t>More wellbeing support required for CH’s?</w:t>
      </w:r>
      <w:r>
        <w:br/>
      </w:r>
      <w:r w:rsidRPr="39296F81" w:rsidR="64A70EC8">
        <w:rPr>
          <w:rFonts w:ascii="Calibri" w:hAnsi="Calibri" w:cs="Calibri" w:asciiTheme="minorAscii" w:hAnsiTheme="minorAscii" w:cstheme="minorAscii"/>
          <w:color w:val="FF70CB"/>
        </w:rPr>
        <w:t>Perhaps because there is a lack of support on th</w:t>
      </w:r>
      <w:r w:rsidRPr="39296F81" w:rsidR="64A70EC8">
        <w:rPr>
          <w:rFonts w:ascii="Calibri" w:hAnsi="Calibri" w:cs="Calibri" w:asciiTheme="minorAscii" w:hAnsiTheme="minorAscii" w:cstheme="minorAscii"/>
          <w:color w:val="FF70CB"/>
        </w:rPr>
        <w:t>e li</w:t>
      </w:r>
      <w:r w:rsidRPr="39296F81" w:rsidR="64A70EC8">
        <w:rPr>
          <w:rFonts w:ascii="Calibri" w:hAnsi="Calibri" w:cs="Calibri" w:asciiTheme="minorAscii" w:hAnsiTheme="minorAscii" w:cstheme="minorAscii"/>
          <w:color w:val="FF70CB"/>
        </w:rPr>
        <w:t xml:space="preserve">ne, </w:t>
      </w:r>
      <w:r w:rsidRPr="39296F81" w:rsidR="64A70EC8">
        <w:rPr>
          <w:rFonts w:ascii="Calibri" w:hAnsi="Calibri" w:cs="Calibri" w:asciiTheme="minorAscii" w:hAnsiTheme="minorAscii" w:cstheme="minorAscii"/>
          <w:color w:val="FF70CB"/>
        </w:rPr>
        <w:t>CH’s</w:t>
      </w:r>
      <w:r w:rsidRPr="39296F81" w:rsidR="64A70EC8">
        <w:rPr>
          <w:rFonts w:ascii="Calibri" w:hAnsi="Calibri" w:cs="Calibri" w:asciiTheme="minorAscii" w:hAnsiTheme="minorAscii" w:cstheme="minorAscii"/>
          <w:color w:val="FF70CB"/>
        </w:rPr>
        <w:t xml:space="preserve"> are feeling pressured to meet the call volumes?</w:t>
      </w:r>
      <w:r>
        <w:br/>
      </w:r>
      <w:r w:rsidRPr="39296F81" w:rsidR="6888D401">
        <w:rPr>
          <w:rFonts w:ascii="Calibri" w:hAnsi="Calibri" w:cs="Calibri" w:asciiTheme="minorAscii" w:hAnsiTheme="minorAscii" w:cstheme="minorAscii"/>
          <w:color w:val="FF70CB"/>
        </w:rPr>
        <w:t>Core thread of wellbeing to be throughout trainings before joining the line</w:t>
      </w:r>
      <w:r w:rsidRPr="39296F81" w:rsidR="16038E31">
        <w:rPr>
          <w:rFonts w:ascii="Calibri" w:hAnsi="Calibri" w:cs="Calibri" w:asciiTheme="minorAscii" w:hAnsiTheme="minorAscii" w:cstheme="minorAscii"/>
          <w:color w:val="FF70CB"/>
        </w:rPr>
        <w:t>, working from hom</w:t>
      </w:r>
      <w:r w:rsidRPr="39296F81" w:rsidR="16038E31">
        <w:rPr>
          <w:rFonts w:ascii="Calibri" w:hAnsi="Calibri" w:cs="Calibri" w:asciiTheme="minorAscii" w:hAnsiTheme="minorAscii" w:cstheme="minorAscii"/>
          <w:color w:val="FF70CB"/>
        </w:rPr>
        <w:t>e me</w:t>
      </w:r>
      <w:r w:rsidRPr="39296F81" w:rsidR="16038E31">
        <w:rPr>
          <w:rFonts w:ascii="Calibri" w:hAnsi="Calibri" w:cs="Calibri" w:asciiTheme="minorAscii" w:hAnsiTheme="minorAscii" w:cstheme="minorAscii"/>
          <w:color w:val="FF70CB"/>
        </w:rPr>
        <w:t xml:space="preserve">ans </w:t>
      </w:r>
      <w:r w:rsidRPr="39296F81" w:rsidR="16038E31">
        <w:rPr>
          <w:rFonts w:ascii="Calibri" w:hAnsi="Calibri" w:cs="Calibri" w:asciiTheme="minorAscii" w:hAnsiTheme="minorAscii" w:cstheme="minorAscii"/>
          <w:color w:val="FF70CB"/>
        </w:rPr>
        <w:t>it’s</w:t>
      </w:r>
      <w:r w:rsidRPr="39296F81" w:rsidR="16038E31">
        <w:rPr>
          <w:rFonts w:ascii="Calibri" w:hAnsi="Calibri" w:cs="Calibri" w:asciiTheme="minorAscii" w:hAnsiTheme="minorAscii" w:cstheme="minorAscii"/>
          <w:color w:val="FF70CB"/>
        </w:rPr>
        <w:t xml:space="preserve"> more isolating and we cannot see what is going on for them</w:t>
      </w:r>
      <w:r>
        <w:br/>
      </w:r>
      <w:r>
        <w:br/>
      </w:r>
      <w:r>
        <w:br/>
      </w:r>
    </w:p>
    <w:p w:rsidR="00F92B87" w:rsidP="580D7E07" w:rsidRDefault="00F92B87" w14:paraId="6CD72795" w14:textId="2E098DB3">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9296F81" w:rsidR="00F92B87">
        <w:rPr>
          <w:rFonts w:ascii="Calibri" w:hAnsi="Calibri" w:cs="Calibri" w:asciiTheme="minorAscii" w:hAnsiTheme="minorAscii" w:cstheme="minorAscii"/>
        </w:rPr>
        <w:t xml:space="preserve">Further Update on recruitment, we are </w:t>
      </w:r>
      <w:r w:rsidRPr="39296F81" w:rsidR="00F92B87">
        <w:rPr>
          <w:rFonts w:ascii="Calibri" w:hAnsi="Calibri" w:cs="Calibri" w:asciiTheme="minorAscii" w:hAnsiTheme="minorAscii" w:cstheme="minorAscii"/>
        </w:rPr>
        <w:t>in the process of onboarding</w:t>
      </w:r>
      <w:r w:rsidRPr="39296F81" w:rsidR="00F92B87">
        <w:rPr>
          <w:rFonts w:ascii="Calibri" w:hAnsi="Calibri" w:cs="Calibri" w:asciiTheme="minorAscii" w:hAnsiTheme="minorAscii" w:cstheme="minorAscii"/>
        </w:rPr>
        <w:t xml:space="preserve"> and training 10 new </w:t>
      </w:r>
      <w:r w:rsidRPr="39296F81" w:rsidR="00F92B87">
        <w:rPr>
          <w:rFonts w:ascii="Calibri" w:hAnsi="Calibri" w:cs="Calibri" w:asciiTheme="minorAscii" w:hAnsiTheme="minorAscii" w:cstheme="minorAscii"/>
        </w:rPr>
        <w:t>volunteers,</w:t>
      </w:r>
      <w:r w:rsidRPr="39296F81" w:rsidR="00F92B87">
        <w:rPr>
          <w:rFonts w:ascii="Calibri" w:hAnsi="Calibri" w:cs="Calibri" w:asciiTheme="minorAscii" w:hAnsiTheme="minorAscii" w:cstheme="minorAscii"/>
        </w:rPr>
        <w:t xml:space="preserve"> and we also hope that the UL members who wish to continue volunteering will begin again soon.</w:t>
      </w:r>
      <w:r w:rsidRPr="39296F81" w:rsidR="00F92B87">
        <w:rPr>
          <w:rFonts w:ascii="Calibri" w:hAnsi="Calibri" w:cs="Calibri" w:asciiTheme="minorAscii" w:hAnsiTheme="minorAscii" w:cstheme="minorAscii"/>
        </w:rPr>
        <w:t xml:space="preserve"> </w:t>
      </w:r>
      <w:r>
        <w:br/>
      </w:r>
      <w:r w:rsidRPr="39296F81" w:rsidR="367F2572">
        <w:rPr>
          <w:rFonts w:ascii="Calibri" w:hAnsi="Calibri" w:cs="Calibri" w:asciiTheme="minorAscii" w:hAnsiTheme="minorAscii" w:cstheme="minorAscii"/>
          <w:color w:val="FF70CB"/>
        </w:rPr>
        <w:t xml:space="preserve">AW – conduct exit interviews to gain an understanding of why someone is leaving or </w:t>
      </w:r>
      <w:r w:rsidRPr="39296F81" w:rsidR="367F2572">
        <w:rPr>
          <w:rFonts w:ascii="Calibri" w:hAnsi="Calibri" w:cs="Calibri" w:asciiTheme="minorAscii" w:hAnsiTheme="minorAscii" w:cstheme="minorAscii"/>
          <w:color w:val="FF70CB"/>
        </w:rPr>
        <w:t>won’t</w:t>
      </w:r>
      <w:r w:rsidRPr="39296F81" w:rsidR="367F2572">
        <w:rPr>
          <w:rFonts w:ascii="Calibri" w:hAnsi="Calibri" w:cs="Calibri" w:asciiTheme="minorAscii" w:hAnsiTheme="minorAscii" w:cstheme="minorAscii"/>
          <w:color w:val="FF70CB"/>
        </w:rPr>
        <w:t xml:space="preserve"> be able to continue</w:t>
      </w:r>
      <w:r w:rsidRPr="39296F81" w:rsidR="6FCA4354">
        <w:rPr>
          <w:rFonts w:ascii="Calibri" w:hAnsi="Calibri" w:cs="Calibri" w:asciiTheme="minorAscii" w:hAnsiTheme="minorAscii" w:cstheme="minorAscii"/>
          <w:color w:val="FF70CB"/>
        </w:rPr>
        <w:t>- Exit interview should happen</w:t>
      </w:r>
      <w:r w:rsidRPr="39296F81" w:rsidR="1CC0CB62">
        <w:rPr>
          <w:rFonts w:ascii="Calibri" w:hAnsi="Calibri" w:cs="Calibri" w:asciiTheme="minorAscii" w:hAnsiTheme="minorAscii" w:cstheme="minorAscii"/>
          <w:color w:val="FF70CB"/>
        </w:rPr>
        <w:t>?</w:t>
      </w:r>
      <w:r>
        <w:br/>
      </w:r>
      <w:r w:rsidRPr="39296F81" w:rsidR="29934D22">
        <w:rPr>
          <w:rFonts w:ascii="Calibri" w:hAnsi="Calibri" w:cs="Calibri" w:asciiTheme="minorAscii" w:hAnsiTheme="minorAscii" w:cstheme="minorAscii"/>
          <w:color w:val="FF70CB"/>
        </w:rPr>
        <w:t>Should a CH be a part of SLO/M&amp;G to answer any questions or give some guidance on joining the line, to reassure new joiners?</w:t>
      </w:r>
      <w:r>
        <w:br/>
      </w:r>
      <w:r w:rsidRPr="39296F81" w:rsidR="213C6FA9">
        <w:rPr>
          <w:rFonts w:ascii="Calibri" w:hAnsi="Calibri" w:cs="Calibri" w:asciiTheme="minorAscii" w:hAnsiTheme="minorAscii" w:cstheme="minorAscii"/>
          <w:color w:val="FF70CB"/>
        </w:rPr>
        <w:t>Should new joiners listen to call examples in the training?</w:t>
      </w:r>
    </w:p>
    <w:p w:rsidR="00F92B87" w:rsidP="580D7E07" w:rsidRDefault="00F92B87" w14:paraId="011F2936" w14:textId="2FE475EC">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9296F81" w:rsidR="2B6E78FF">
        <w:rPr>
          <w:rFonts w:ascii="Calibri" w:hAnsi="Calibri" w:eastAsia="Times New Roman" w:cs="Calibri" w:asciiTheme="minorAscii" w:hAnsiTheme="minorAscii" w:cstheme="minorAscii"/>
          <w:color w:val="FF70CB"/>
          <w:sz w:val="24"/>
          <w:szCs w:val="24"/>
          <w:lang w:eastAsia="en-GB" w:bidi="ar-SA"/>
        </w:rPr>
        <w:t>Could we have the role shadowed on zoom for the new volunteers</w:t>
      </w:r>
      <w:r>
        <w:br/>
      </w:r>
    </w:p>
    <w:p w:rsidRPr="00F92B87" w:rsidR="00530A42" w:rsidP="00BC56B2" w:rsidRDefault="00530A42" w14:paraId="6390747F" w14:textId="32960A4E">
      <w:pPr>
        <w:pStyle w:val="paragraph"/>
        <w:numPr>
          <w:ilvl w:val="0"/>
          <w:numId w:val="10"/>
        </w:numPr>
        <w:spacing w:before="0" w:beforeAutospacing="0" w:after="0" w:afterAutospacing="0"/>
        <w:textAlignment w:val="baseline"/>
        <w:rPr>
          <w:rFonts w:asciiTheme="minorHAnsi" w:hAnsiTheme="minorHAnsi" w:cstheme="minorHAnsi"/>
        </w:rPr>
      </w:pPr>
      <w:r w:rsidRPr="39296F81" w:rsidR="00530A42">
        <w:rPr>
          <w:rFonts w:ascii="Calibri" w:hAnsi="Calibri" w:cs="Calibri" w:asciiTheme="minorAscii" w:hAnsiTheme="minorAscii" w:cstheme="minorAscii"/>
        </w:rPr>
        <w:t>Update re Case Management System - Since the primary person who was working on the implementation of the case management system from the CRM team has left we have been trying to get the new team member up to speed with a couple of essential updates needed on the CMS. As of now we do not have a date decided for the go live, we will let you know as soon as possible.</w:t>
      </w:r>
      <w:r>
        <w:br/>
      </w:r>
    </w:p>
    <w:p w:rsidR="00F92B87" w:rsidP="39296F81" w:rsidRDefault="004F6D9B" w14:paraId="709D7CB3" w14:textId="41829C17">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9296F81" w:rsidR="004F6D9B">
        <w:rPr>
          <w:rFonts w:ascii="Calibri" w:hAnsi="Calibri" w:cs="Calibri" w:asciiTheme="minorAscii" w:hAnsiTheme="minorAscii" w:cstheme="minorAscii"/>
        </w:rPr>
        <w:t xml:space="preserve">Update re Assemble Rota's - We are just carrying out final checks against the live rota's/teams </w:t>
      </w:r>
      <w:r w:rsidRPr="39296F81" w:rsidR="004F6D9B">
        <w:rPr>
          <w:rFonts w:ascii="Calibri" w:hAnsi="Calibri" w:cs="Calibri" w:asciiTheme="minorAscii" w:hAnsiTheme="minorAscii" w:cstheme="minorAscii"/>
        </w:rPr>
        <w:t>allocated</w:t>
      </w:r>
      <w:r w:rsidRPr="39296F81" w:rsidR="004F6D9B">
        <w:rPr>
          <w:rFonts w:ascii="Calibri" w:hAnsi="Calibri" w:cs="Calibri" w:asciiTheme="minorAscii" w:hAnsiTheme="minorAscii" w:cstheme="minorAscii"/>
        </w:rPr>
        <w:t xml:space="preserve"> etc, we are looking to share guidance this week, step by step on "how to" and a video for both the desktop &amp; app version of the Rota's. We hope that we </w:t>
      </w:r>
      <w:r w:rsidRPr="39296F81" w:rsidR="004F6D9B">
        <w:rPr>
          <w:rFonts w:ascii="Calibri" w:hAnsi="Calibri" w:cs="Calibri" w:asciiTheme="minorAscii" w:hAnsiTheme="minorAscii" w:cstheme="minorAscii"/>
        </w:rPr>
        <w:t>can</w:t>
      </w:r>
      <w:r w:rsidRPr="39296F81" w:rsidR="004F6D9B">
        <w:rPr>
          <w:rFonts w:ascii="Calibri" w:hAnsi="Calibri" w:cs="Calibri" w:asciiTheme="minorAscii" w:hAnsiTheme="minorAscii" w:cstheme="minorAscii"/>
        </w:rPr>
        <w:t xml:space="preserve"> count on the support of supervisors with this project, to support call handlers on how to add their shifts if they are in any doubt. Technical issues, of course, should be put in an email to supportline@redcross.org.uk where they will be </w:t>
      </w:r>
      <w:r w:rsidRPr="39296F81" w:rsidR="004F6D9B">
        <w:rPr>
          <w:rFonts w:ascii="Calibri" w:hAnsi="Calibri" w:cs="Calibri" w:asciiTheme="minorAscii" w:hAnsiTheme="minorAscii" w:cstheme="minorAscii"/>
        </w:rPr>
        <w:t xml:space="preserve">answered. We are also putting a short Q &amp; A document together to support </w:t>
      </w:r>
      <w:r w:rsidRPr="39296F81" w:rsidR="004F6D9B">
        <w:rPr>
          <w:rFonts w:ascii="Calibri" w:hAnsi="Calibri" w:cs="Calibri" w:asciiTheme="minorAscii" w:hAnsiTheme="minorAscii" w:cstheme="minorAscii"/>
        </w:rPr>
        <w:t>possible queries</w:t>
      </w:r>
      <w:r w:rsidRPr="39296F81" w:rsidR="004F6D9B">
        <w:rPr>
          <w:rFonts w:ascii="Calibri" w:hAnsi="Calibri" w:cs="Calibri" w:asciiTheme="minorAscii" w:hAnsiTheme="minorAscii" w:cstheme="minorAscii"/>
        </w:rPr>
        <w:t xml:space="preserve"> that may arise.</w:t>
      </w:r>
    </w:p>
    <w:p w:rsidR="00F92B87" w:rsidP="39296F81" w:rsidRDefault="004F6D9B" w14:paraId="7B4550F3" w14:textId="19E0B27B">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9296F81" w:rsidR="1D6271FD">
        <w:rPr>
          <w:rFonts w:ascii="Calibri" w:hAnsi="Calibri" w:eastAsia="Times New Roman" w:cs="Calibri" w:asciiTheme="minorAscii" w:hAnsiTheme="minorAscii" w:cstheme="minorAscii"/>
          <w:color w:val="FF0000"/>
          <w:sz w:val="24"/>
          <w:szCs w:val="24"/>
          <w:lang w:eastAsia="en-GB" w:bidi="ar-SA"/>
        </w:rPr>
        <w:t xml:space="preserve">Is the problem coming on because people are set up on Assemble with </w:t>
      </w:r>
      <w:r w:rsidRPr="39296F81" w:rsidR="1D6271FD">
        <w:rPr>
          <w:rFonts w:ascii="Calibri" w:hAnsi="Calibri" w:eastAsia="Times New Roman" w:cs="Calibri" w:asciiTheme="minorAscii" w:hAnsiTheme="minorAscii" w:cstheme="minorAscii"/>
          <w:color w:val="FF0000"/>
          <w:sz w:val="24"/>
          <w:szCs w:val="24"/>
          <w:lang w:eastAsia="en-GB" w:bidi="ar-SA"/>
        </w:rPr>
        <w:t>their</w:t>
      </w:r>
      <w:r w:rsidRPr="39296F81" w:rsidR="1D6271FD">
        <w:rPr>
          <w:rFonts w:ascii="Calibri" w:hAnsi="Calibri" w:eastAsia="Times New Roman" w:cs="Calibri" w:asciiTheme="minorAscii" w:hAnsiTheme="minorAscii" w:cstheme="minorAscii"/>
          <w:color w:val="FF0000"/>
          <w:sz w:val="24"/>
          <w:szCs w:val="24"/>
          <w:lang w:eastAsia="en-GB" w:bidi="ar-SA"/>
        </w:rPr>
        <w:t xml:space="preserve"> personal emai</w:t>
      </w:r>
      <w:r w:rsidRPr="39296F81" w:rsidR="1D6271FD">
        <w:rPr>
          <w:rFonts w:ascii="Calibri" w:hAnsi="Calibri" w:eastAsia="Times New Roman" w:cs="Calibri" w:asciiTheme="minorAscii" w:hAnsiTheme="minorAscii" w:cstheme="minorAscii"/>
          <w:color w:val="FF0000"/>
          <w:sz w:val="24"/>
          <w:szCs w:val="24"/>
          <w:lang w:eastAsia="en-GB" w:bidi="ar-SA"/>
        </w:rPr>
        <w:t>l id</w:t>
      </w:r>
      <w:r w:rsidRPr="39296F81" w:rsidR="1D6271FD">
        <w:rPr>
          <w:rFonts w:ascii="Calibri" w:hAnsi="Calibri" w:eastAsia="Times New Roman" w:cs="Calibri" w:asciiTheme="minorAscii" w:hAnsiTheme="minorAscii" w:cstheme="minorAscii"/>
          <w:color w:val="FF0000"/>
          <w:sz w:val="24"/>
          <w:szCs w:val="24"/>
          <w:lang w:eastAsia="en-GB" w:bidi="ar-SA"/>
        </w:rPr>
        <w:t>?</w:t>
      </w:r>
      <w:r>
        <w:br/>
      </w:r>
    </w:p>
    <w:p w:rsidRPr="00F92B87" w:rsidR="004F6D9B" w:rsidP="580D7E07" w:rsidRDefault="004F6D9B" w14:paraId="743A848A" w14:textId="5F610A42">
      <w:pPr>
        <w:pStyle w:val="paragraph"/>
        <w:numPr>
          <w:ilvl w:val="0"/>
          <w:numId w:val="10"/>
        </w:numPr>
        <w:spacing w:before="0" w:beforeAutospacing="off" w:after="0" w:afterAutospacing="off"/>
        <w:textAlignment w:val="baseline"/>
        <w:rPr>
          <w:rFonts w:ascii="Calibri" w:hAnsi="Calibri" w:cs="Calibri" w:asciiTheme="minorAscii" w:hAnsiTheme="minorAscii" w:cstheme="minorAscii"/>
        </w:rPr>
      </w:pPr>
      <w:r w:rsidRPr="39296F81" w:rsidR="004F6D9B">
        <w:rPr>
          <w:rFonts w:ascii="Calibri" w:hAnsi="Calibri" w:cs="Calibri" w:asciiTheme="minorAscii" w:hAnsiTheme="minorAscii" w:cstheme="minorAscii"/>
        </w:rPr>
        <w:t xml:space="preserve">As we are in the new year and </w:t>
      </w:r>
      <w:r w:rsidRPr="39296F81" w:rsidR="004F6D9B">
        <w:rPr>
          <w:rFonts w:ascii="Calibri" w:hAnsi="Calibri" w:cs="Calibri" w:asciiTheme="minorAscii" w:hAnsiTheme="minorAscii" w:cstheme="minorAscii"/>
        </w:rPr>
        <w:t>don't</w:t>
      </w:r>
      <w:r w:rsidRPr="39296F81" w:rsidR="004F6D9B">
        <w:rPr>
          <w:rFonts w:ascii="Calibri" w:hAnsi="Calibri" w:cs="Calibri" w:asciiTheme="minorAscii" w:hAnsiTheme="minorAscii" w:cstheme="minorAscii"/>
        </w:rPr>
        <w:t xml:space="preserve"> have </w:t>
      </w:r>
      <w:r w:rsidRPr="39296F81" w:rsidR="004F6D9B">
        <w:rPr>
          <w:rFonts w:ascii="Calibri" w:hAnsi="Calibri" w:cs="Calibri" w:asciiTheme="minorAscii" w:hAnsiTheme="minorAscii" w:cstheme="minorAscii"/>
        </w:rPr>
        <w:t>the Ukraine</w:t>
      </w:r>
      <w:r w:rsidRPr="39296F81" w:rsidR="004F6D9B">
        <w:rPr>
          <w:rFonts w:ascii="Calibri" w:hAnsi="Calibri" w:cs="Calibri" w:asciiTheme="minorAscii" w:hAnsiTheme="minorAscii" w:cstheme="minorAscii"/>
        </w:rPr>
        <w:t xml:space="preserve"> line </w:t>
      </w:r>
      <w:r w:rsidRPr="39296F81" w:rsidR="004F6D9B">
        <w:rPr>
          <w:rFonts w:ascii="Calibri" w:hAnsi="Calibri" w:cs="Calibri" w:asciiTheme="minorAscii" w:hAnsiTheme="minorAscii" w:cstheme="minorAscii"/>
        </w:rPr>
        <w:t>any more</w:t>
      </w:r>
      <w:r w:rsidRPr="39296F81" w:rsidR="004F6D9B">
        <w:rPr>
          <w:rFonts w:ascii="Calibri" w:hAnsi="Calibri" w:cs="Calibri" w:asciiTheme="minorAscii" w:hAnsiTheme="minorAscii" w:cstheme="minorAscii"/>
        </w:rPr>
        <w:t>, we are seeing an increase in the no. of calls on the line and the signups from our volunteer team needs a push, it would be great if the group leads could reach out to their groups and request some availability if possible. Would it help if we get share a write up for the group leads to send so that the messaging is uniform?</w:t>
      </w:r>
      <w:r>
        <w:br/>
      </w:r>
      <w:r w:rsidRPr="39296F81" w:rsidR="2F4EEDB3">
        <w:rPr>
          <w:rFonts w:ascii="Calibri" w:hAnsi="Calibri" w:cs="Calibri" w:asciiTheme="minorAscii" w:hAnsiTheme="minorAscii" w:cstheme="minorAscii"/>
          <w:color w:val="FF70CB"/>
        </w:rPr>
        <w:t>CH’s reminder to be a part of the group lead sessions</w:t>
      </w:r>
    </w:p>
    <w:p w:rsidR="377DF0B5" w:rsidP="39296F81" w:rsidRDefault="377DF0B5" w14:paraId="4D05732B" w14:textId="301996D2">
      <w:pPr>
        <w:pStyle w:val="paragraph"/>
        <w:numPr>
          <w:ilvl w:val="0"/>
          <w:numId w:val="10"/>
        </w:numPr>
        <w:spacing w:before="0" w:beforeAutospacing="off" w:after="0" w:afterAutospacing="off"/>
        <w:rPr>
          <w:rFonts w:ascii="Calibri" w:hAnsi="Calibri" w:eastAsia="Times New Roman" w:cs="Calibri" w:asciiTheme="minorAscii" w:hAnsiTheme="minorAscii" w:cstheme="minorAscii"/>
          <w:color w:val="auto"/>
          <w:sz w:val="24"/>
          <w:szCs w:val="24"/>
          <w:lang w:eastAsia="en-GB" w:bidi="ar-SA"/>
        </w:rPr>
      </w:pPr>
      <w:r w:rsidRPr="39296F81" w:rsidR="377DF0B5">
        <w:rPr>
          <w:rFonts w:ascii="Calibri" w:hAnsi="Calibri" w:eastAsia="Times New Roman" w:cs="Calibri" w:asciiTheme="minorAscii" w:hAnsiTheme="minorAscii" w:cstheme="minorAscii"/>
          <w:color w:val="auto"/>
          <w:sz w:val="24"/>
          <w:szCs w:val="24"/>
          <w:lang w:eastAsia="en-GB" w:bidi="ar-SA"/>
        </w:rPr>
        <w:t xml:space="preserve">Nuala – What do you do if someone does not follow the instructions given </w:t>
      </w:r>
      <w:r w:rsidRPr="39296F81" w:rsidR="0B889C8E">
        <w:rPr>
          <w:rFonts w:ascii="Calibri" w:hAnsi="Calibri" w:eastAsia="Times New Roman" w:cs="Calibri" w:asciiTheme="minorAscii" w:hAnsiTheme="minorAscii" w:cstheme="minorAscii"/>
          <w:color w:val="auto"/>
          <w:sz w:val="24"/>
          <w:szCs w:val="24"/>
          <w:lang w:eastAsia="en-GB" w:bidi="ar-SA"/>
        </w:rPr>
        <w:t>re SAT</w:t>
      </w:r>
      <w:r w:rsidRPr="39296F81" w:rsidR="2C75C781">
        <w:rPr>
          <w:rFonts w:ascii="Calibri" w:hAnsi="Calibri" w:eastAsia="Times New Roman" w:cs="Calibri" w:asciiTheme="minorAscii" w:hAnsiTheme="minorAscii" w:cstheme="minorAscii"/>
          <w:color w:val="auto"/>
          <w:sz w:val="24"/>
          <w:szCs w:val="24"/>
          <w:lang w:eastAsia="en-GB" w:bidi="ar-SA"/>
        </w:rPr>
        <w:t xml:space="preserve"> – Reminder re SAT </w:t>
      </w:r>
    </w:p>
    <w:p w:rsidR="2C75C781" w:rsidP="39296F81" w:rsidRDefault="2C75C781" w14:paraId="240FC143" w14:textId="6F2DB3C5">
      <w:pPr>
        <w:pStyle w:val="paragraph"/>
        <w:numPr>
          <w:ilvl w:val="0"/>
          <w:numId w:val="10"/>
        </w:numPr>
        <w:spacing w:before="0" w:beforeAutospacing="off" w:after="0" w:afterAutospacing="off"/>
        <w:rPr>
          <w:rFonts w:ascii="Calibri" w:hAnsi="Calibri" w:eastAsia="Times New Roman" w:cs="Calibri" w:asciiTheme="minorAscii" w:hAnsiTheme="minorAscii" w:cstheme="minorAscii"/>
          <w:color w:val="auto"/>
          <w:sz w:val="24"/>
          <w:szCs w:val="24"/>
          <w:lang w:eastAsia="en-GB" w:bidi="ar-SA"/>
        </w:rPr>
      </w:pPr>
      <w:r w:rsidRPr="39296F81" w:rsidR="2C75C781">
        <w:rPr>
          <w:rFonts w:ascii="Calibri" w:hAnsi="Calibri" w:eastAsia="Times New Roman" w:cs="Calibri" w:asciiTheme="minorAscii" w:hAnsiTheme="minorAscii" w:cstheme="minorAscii"/>
          <w:color w:val="auto"/>
          <w:sz w:val="24"/>
          <w:szCs w:val="24"/>
          <w:lang w:eastAsia="en-GB" w:bidi="ar-SA"/>
        </w:rPr>
        <w:t>Reminder re Briefing &amp; Debrief attendance</w:t>
      </w:r>
    </w:p>
    <w:p w:rsidR="0E6F62CD" w:rsidP="39296F81" w:rsidRDefault="0E6F62CD" w14:paraId="0BADFC46" w14:textId="2B951DCD">
      <w:pPr>
        <w:pStyle w:val="paragraph"/>
        <w:numPr>
          <w:ilvl w:val="0"/>
          <w:numId w:val="10"/>
        </w:numPr>
        <w:spacing w:before="0" w:beforeAutospacing="off" w:after="0" w:afterAutospacing="off"/>
        <w:rPr>
          <w:rFonts w:ascii="Calibri" w:hAnsi="Calibri" w:eastAsia="Times New Roman" w:cs="Calibri" w:asciiTheme="minorAscii" w:hAnsiTheme="minorAscii" w:cstheme="minorAscii"/>
          <w:color w:val="auto"/>
          <w:sz w:val="24"/>
          <w:szCs w:val="24"/>
          <w:lang w:eastAsia="en-GB" w:bidi="ar-SA"/>
        </w:rPr>
      </w:pPr>
      <w:r w:rsidRPr="39296F81" w:rsidR="0E6F62CD">
        <w:rPr>
          <w:rFonts w:ascii="Calibri" w:hAnsi="Calibri" w:eastAsia="Times New Roman" w:cs="Calibri" w:asciiTheme="minorAscii" w:hAnsiTheme="minorAscii" w:cstheme="minorAscii"/>
          <w:color w:val="auto"/>
          <w:sz w:val="24"/>
          <w:szCs w:val="24"/>
          <w:lang w:eastAsia="en-GB" w:bidi="ar-SA"/>
        </w:rPr>
        <w:t xml:space="preserve">It looks like people are </w:t>
      </w:r>
      <w:r w:rsidRPr="39296F81" w:rsidR="0E6F62CD">
        <w:rPr>
          <w:rFonts w:ascii="Calibri" w:hAnsi="Calibri" w:eastAsia="Times New Roman" w:cs="Calibri" w:asciiTheme="minorAscii" w:hAnsiTheme="minorAscii" w:cstheme="minorAscii"/>
          <w:color w:val="auto"/>
          <w:sz w:val="24"/>
          <w:szCs w:val="24"/>
          <w:lang w:eastAsia="en-GB" w:bidi="ar-SA"/>
        </w:rPr>
        <w:t>missing out on</w:t>
      </w:r>
      <w:r w:rsidRPr="39296F81" w:rsidR="0E6F62CD">
        <w:rPr>
          <w:rFonts w:ascii="Calibri" w:hAnsi="Calibri" w:eastAsia="Times New Roman" w:cs="Calibri" w:asciiTheme="minorAscii" w:hAnsiTheme="minorAscii" w:cstheme="minorAscii"/>
          <w:color w:val="auto"/>
          <w:sz w:val="24"/>
          <w:szCs w:val="24"/>
          <w:lang w:eastAsia="en-GB" w:bidi="ar-SA"/>
        </w:rPr>
        <w:t xml:space="preserve"> the basics, having reminders in place will be </w:t>
      </w:r>
      <w:r w:rsidRPr="39296F81" w:rsidR="2F1CF034">
        <w:rPr>
          <w:rFonts w:ascii="Calibri" w:hAnsi="Calibri" w:eastAsia="Times New Roman" w:cs="Calibri" w:asciiTheme="minorAscii" w:hAnsiTheme="minorAscii" w:cstheme="minorAscii"/>
          <w:color w:val="auto"/>
          <w:sz w:val="24"/>
          <w:szCs w:val="24"/>
          <w:lang w:eastAsia="en-GB" w:bidi="ar-SA"/>
        </w:rPr>
        <w:t>the right way to go.</w:t>
      </w:r>
    </w:p>
    <w:p w:rsidR="4F6A9A39" w:rsidP="39296F81" w:rsidRDefault="4F6A9A39" w14:paraId="0B3AAB29" w14:textId="54718E66">
      <w:pPr>
        <w:pStyle w:val="paragraph"/>
        <w:numPr>
          <w:ilvl w:val="0"/>
          <w:numId w:val="10"/>
        </w:numPr>
        <w:spacing w:before="0" w:beforeAutospacing="off" w:after="0" w:afterAutospacing="off"/>
        <w:rPr>
          <w:rFonts w:ascii="Calibri" w:hAnsi="Calibri" w:eastAsia="Times New Roman" w:cs="Calibri" w:asciiTheme="minorAscii" w:hAnsiTheme="minorAscii" w:cstheme="minorAscii"/>
          <w:color w:val="auto"/>
          <w:sz w:val="24"/>
          <w:szCs w:val="24"/>
          <w:lang w:eastAsia="en-GB" w:bidi="ar-SA"/>
        </w:rPr>
      </w:pPr>
      <w:r w:rsidRPr="39296F81" w:rsidR="4F6A9A39">
        <w:rPr>
          <w:rFonts w:ascii="Calibri" w:hAnsi="Calibri" w:eastAsia="Times New Roman" w:cs="Calibri" w:asciiTheme="minorAscii" w:hAnsiTheme="minorAscii" w:cstheme="minorAscii"/>
          <w:color w:val="auto"/>
          <w:sz w:val="24"/>
          <w:szCs w:val="24"/>
          <w:lang w:eastAsia="en-GB" w:bidi="ar-SA"/>
        </w:rPr>
        <w:t xml:space="preserve">Reminder document re the protocol </w:t>
      </w:r>
      <w:r w:rsidRPr="39296F81" w:rsidR="2C75C781">
        <w:rPr>
          <w:rFonts w:ascii="Calibri" w:hAnsi="Calibri" w:eastAsia="Times New Roman" w:cs="Calibri" w:asciiTheme="minorAscii" w:hAnsiTheme="minorAscii" w:cstheme="minorAscii"/>
          <w:color w:val="auto"/>
          <w:sz w:val="24"/>
          <w:szCs w:val="24"/>
          <w:lang w:eastAsia="en-GB" w:bidi="ar-SA"/>
        </w:rPr>
        <w:t xml:space="preserve"> </w:t>
      </w: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Pr="00F552FB" w:rsidR="005A4C5F" w:rsidP="006E1B0A" w:rsidRDefault="005A4C5F" w14:paraId="71698F86" w14:textId="7386500C">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rsidRPr="00F552FB" w:rsidR="00045626" w:rsidP="00045626" w:rsidRDefault="005A4C5F" w14:paraId="3BE35847" w14:textId="62B7FACD">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Pr="00F552FB" w:rsidR="00616B2F">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rsidR="00F552FB" w:rsidP="00F552FB" w:rsidRDefault="00F552FB" w14:paraId="27917C03" w14:textId="3C7E8672">
      <w:pPr>
        <w:pStyle w:val="paragraph"/>
        <w:spacing w:before="0" w:beforeAutospacing="0" w:after="0" w:afterAutospacing="0"/>
        <w:textAlignment w:val="baseline"/>
        <w:rPr>
          <w:rFonts w:ascii="Arial" w:hAnsi="Arial" w:cs="Arial"/>
        </w:rPr>
      </w:pPr>
    </w:p>
    <w:p w:rsidRPr="00F552FB" w:rsidR="00F552FB" w:rsidP="00F552FB" w:rsidRDefault="00F552FB" w14:paraId="5CF88EF1" w14:textId="6A28D62A">
      <w:pPr>
        <w:pStyle w:val="paragraph"/>
        <w:spacing w:before="0" w:beforeAutospacing="0" w:after="0" w:afterAutospacing="0"/>
        <w:textAlignment w:val="baseline"/>
        <w:rPr>
          <w:rFonts w:ascii="Arial" w:hAnsi="Arial" w:cs="Arial"/>
        </w:rPr>
      </w:pP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534F" w:rsidRDefault="008D534F" w14:paraId="2F6371D6" w14:textId="77777777">
      <w:pPr>
        <w:spacing w:after="0" w:line="240" w:lineRule="auto"/>
      </w:pPr>
      <w:r>
        <w:separator/>
      </w:r>
    </w:p>
  </w:endnote>
  <w:endnote w:type="continuationSeparator" w:id="0">
    <w:p w:rsidR="008D534F" w:rsidRDefault="008D534F" w14:paraId="12560F22" w14:textId="77777777">
      <w:pPr>
        <w:spacing w:after="0" w:line="240" w:lineRule="auto"/>
      </w:pPr>
      <w:r>
        <w:continuationSeparator/>
      </w:r>
    </w:p>
  </w:endnote>
  <w:endnote w:type="continuationNotice" w:id="1">
    <w:p w:rsidR="008D534F" w:rsidRDefault="008D534F" w14:paraId="369D83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534F" w:rsidRDefault="008D534F" w14:paraId="517B1079" w14:textId="77777777">
      <w:pPr>
        <w:spacing w:after="0" w:line="240" w:lineRule="auto"/>
      </w:pPr>
      <w:r>
        <w:rPr>
          <w:color w:val="000000"/>
        </w:rPr>
        <w:separator/>
      </w:r>
    </w:p>
  </w:footnote>
  <w:footnote w:type="continuationSeparator" w:id="0">
    <w:p w:rsidR="008D534F" w:rsidRDefault="008D534F" w14:paraId="5606A149" w14:textId="77777777">
      <w:pPr>
        <w:spacing w:after="0" w:line="240" w:lineRule="auto"/>
      </w:pPr>
      <w:r>
        <w:continuationSeparator/>
      </w:r>
    </w:p>
  </w:footnote>
  <w:footnote w:type="continuationNotice" w:id="1">
    <w:p w:rsidR="008D534F" w:rsidRDefault="008D534F" w14:paraId="0AC39AF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9" w15:restartNumberingAfterBreak="0">
    <w:nsid w:val="6F7518E1"/>
    <w:multiLevelType w:val="hybridMultilevel"/>
    <w:tmpl w:val="4D866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 w:numId="10" w16cid:durableId="65764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4F6D9B"/>
    <w:rsid w:val="00530A42"/>
    <w:rsid w:val="00530D91"/>
    <w:rsid w:val="00544429"/>
    <w:rsid w:val="005A4C5F"/>
    <w:rsid w:val="00610421"/>
    <w:rsid w:val="00612883"/>
    <w:rsid w:val="00616B2F"/>
    <w:rsid w:val="00655461"/>
    <w:rsid w:val="0067543C"/>
    <w:rsid w:val="006B0F06"/>
    <w:rsid w:val="006E1B0A"/>
    <w:rsid w:val="0071350E"/>
    <w:rsid w:val="00715730"/>
    <w:rsid w:val="007162D6"/>
    <w:rsid w:val="007269D2"/>
    <w:rsid w:val="00764811"/>
    <w:rsid w:val="007F69AB"/>
    <w:rsid w:val="00825EE1"/>
    <w:rsid w:val="00842C75"/>
    <w:rsid w:val="0089702E"/>
    <w:rsid w:val="008D4E14"/>
    <w:rsid w:val="008D534F"/>
    <w:rsid w:val="009019DE"/>
    <w:rsid w:val="00911D70"/>
    <w:rsid w:val="009121D3"/>
    <w:rsid w:val="0094548F"/>
    <w:rsid w:val="00950928"/>
    <w:rsid w:val="0097652A"/>
    <w:rsid w:val="009A0963"/>
    <w:rsid w:val="009C6D27"/>
    <w:rsid w:val="009E2543"/>
    <w:rsid w:val="009F5E04"/>
    <w:rsid w:val="00A26706"/>
    <w:rsid w:val="00A3486C"/>
    <w:rsid w:val="00A927AE"/>
    <w:rsid w:val="00AA6081"/>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F27890"/>
    <w:rsid w:val="00F552FB"/>
    <w:rsid w:val="00F92B87"/>
    <w:rsid w:val="00FE787E"/>
    <w:rsid w:val="00FF0080"/>
    <w:rsid w:val="00FF12BC"/>
    <w:rsid w:val="0175D571"/>
    <w:rsid w:val="01AE1825"/>
    <w:rsid w:val="01B605AB"/>
    <w:rsid w:val="024D2635"/>
    <w:rsid w:val="02905BEE"/>
    <w:rsid w:val="0349E886"/>
    <w:rsid w:val="034CB979"/>
    <w:rsid w:val="03B07253"/>
    <w:rsid w:val="03D29C69"/>
    <w:rsid w:val="0459C833"/>
    <w:rsid w:val="050CDA1C"/>
    <w:rsid w:val="050FA189"/>
    <w:rsid w:val="059C2C85"/>
    <w:rsid w:val="05C38CE1"/>
    <w:rsid w:val="05F2800D"/>
    <w:rsid w:val="0701BD8B"/>
    <w:rsid w:val="07BB0C78"/>
    <w:rsid w:val="08EFBB86"/>
    <w:rsid w:val="08F3DE1F"/>
    <w:rsid w:val="090E0A24"/>
    <w:rsid w:val="09463C1B"/>
    <w:rsid w:val="0AD212C2"/>
    <w:rsid w:val="0AF5ED4D"/>
    <w:rsid w:val="0B4493B1"/>
    <w:rsid w:val="0B54FA6B"/>
    <w:rsid w:val="0B889C8E"/>
    <w:rsid w:val="0BFF6FBB"/>
    <w:rsid w:val="0C2557C3"/>
    <w:rsid w:val="0DE62DB8"/>
    <w:rsid w:val="0E6F62CD"/>
    <w:rsid w:val="0E7D2C6D"/>
    <w:rsid w:val="0E8C9B2D"/>
    <w:rsid w:val="0EA95551"/>
    <w:rsid w:val="114DF41A"/>
    <w:rsid w:val="12384990"/>
    <w:rsid w:val="13171DB8"/>
    <w:rsid w:val="1317E39B"/>
    <w:rsid w:val="131C6405"/>
    <w:rsid w:val="13242D98"/>
    <w:rsid w:val="1442946C"/>
    <w:rsid w:val="16038E31"/>
    <w:rsid w:val="164F845D"/>
    <w:rsid w:val="16E1A95C"/>
    <w:rsid w:val="16EDB7E3"/>
    <w:rsid w:val="1700E1B2"/>
    <w:rsid w:val="17686C58"/>
    <w:rsid w:val="180908FF"/>
    <w:rsid w:val="189D6B54"/>
    <w:rsid w:val="18CEF67C"/>
    <w:rsid w:val="19FD6C18"/>
    <w:rsid w:val="1A466E40"/>
    <w:rsid w:val="1B14617D"/>
    <w:rsid w:val="1B456582"/>
    <w:rsid w:val="1BE42A15"/>
    <w:rsid w:val="1CC0CB62"/>
    <w:rsid w:val="1D210051"/>
    <w:rsid w:val="1D397BBE"/>
    <w:rsid w:val="1D5ABD66"/>
    <w:rsid w:val="1D6271FD"/>
    <w:rsid w:val="1E56B035"/>
    <w:rsid w:val="208D393A"/>
    <w:rsid w:val="209E07F7"/>
    <w:rsid w:val="20BC0A76"/>
    <w:rsid w:val="20E05124"/>
    <w:rsid w:val="2104AF0E"/>
    <w:rsid w:val="21211774"/>
    <w:rsid w:val="213C6FA9"/>
    <w:rsid w:val="21EA373F"/>
    <w:rsid w:val="2257DAD7"/>
    <w:rsid w:val="22C0B981"/>
    <w:rsid w:val="233DE955"/>
    <w:rsid w:val="2349AF04"/>
    <w:rsid w:val="238B7EC5"/>
    <w:rsid w:val="24C9EFB0"/>
    <w:rsid w:val="24F58F3A"/>
    <w:rsid w:val="2500F616"/>
    <w:rsid w:val="251D050B"/>
    <w:rsid w:val="2576EF1E"/>
    <w:rsid w:val="2689EB3B"/>
    <w:rsid w:val="2723C0E9"/>
    <w:rsid w:val="274BA2C3"/>
    <w:rsid w:val="279058F8"/>
    <w:rsid w:val="29934D22"/>
    <w:rsid w:val="2A9027A7"/>
    <w:rsid w:val="2AE35A58"/>
    <w:rsid w:val="2B6E78FF"/>
    <w:rsid w:val="2C63CA1B"/>
    <w:rsid w:val="2C75C781"/>
    <w:rsid w:val="2CC3AED4"/>
    <w:rsid w:val="2D53CAA5"/>
    <w:rsid w:val="2E2B97F2"/>
    <w:rsid w:val="2E41A940"/>
    <w:rsid w:val="2F1CF034"/>
    <w:rsid w:val="2F4EEDB3"/>
    <w:rsid w:val="2FDADF78"/>
    <w:rsid w:val="3071EF53"/>
    <w:rsid w:val="30760573"/>
    <w:rsid w:val="320DBFB4"/>
    <w:rsid w:val="3270BE6E"/>
    <w:rsid w:val="3388C999"/>
    <w:rsid w:val="33A99015"/>
    <w:rsid w:val="340C8ECF"/>
    <w:rsid w:val="34B00C54"/>
    <w:rsid w:val="353D36C0"/>
    <w:rsid w:val="35456076"/>
    <w:rsid w:val="35D38D17"/>
    <w:rsid w:val="35E64393"/>
    <w:rsid w:val="362731B2"/>
    <w:rsid w:val="36346459"/>
    <w:rsid w:val="367F2572"/>
    <w:rsid w:val="37278075"/>
    <w:rsid w:val="377DF0B5"/>
    <w:rsid w:val="37BEAC05"/>
    <w:rsid w:val="37C511CB"/>
    <w:rsid w:val="381FA1C2"/>
    <w:rsid w:val="39296F81"/>
    <w:rsid w:val="39F80841"/>
    <w:rsid w:val="3A356822"/>
    <w:rsid w:val="3A760ED7"/>
    <w:rsid w:val="3AD5255E"/>
    <w:rsid w:val="3AD7D0E7"/>
    <w:rsid w:val="3B77F1CA"/>
    <w:rsid w:val="3BAE7ADC"/>
    <w:rsid w:val="3CE48C48"/>
    <w:rsid w:val="3D434B5F"/>
    <w:rsid w:val="3D58BBB9"/>
    <w:rsid w:val="3DADAF99"/>
    <w:rsid w:val="3E15BE46"/>
    <w:rsid w:val="3E466637"/>
    <w:rsid w:val="3E58E555"/>
    <w:rsid w:val="3EE6F659"/>
    <w:rsid w:val="3F293ABE"/>
    <w:rsid w:val="3FB18EA7"/>
    <w:rsid w:val="40B8114B"/>
    <w:rsid w:val="4135411F"/>
    <w:rsid w:val="41739D76"/>
    <w:rsid w:val="45008C22"/>
    <w:rsid w:val="451AEE07"/>
    <w:rsid w:val="453672E5"/>
    <w:rsid w:val="457A60EC"/>
    <w:rsid w:val="45D2C8C8"/>
    <w:rsid w:val="46573248"/>
    <w:rsid w:val="4703AE95"/>
    <w:rsid w:val="473ADF5C"/>
    <w:rsid w:val="4767783C"/>
    <w:rsid w:val="479AC1A8"/>
    <w:rsid w:val="47AE76C0"/>
    <w:rsid w:val="47B2EF55"/>
    <w:rsid w:val="482DE279"/>
    <w:rsid w:val="48333778"/>
    <w:rsid w:val="4844AEC6"/>
    <w:rsid w:val="48B9CA30"/>
    <w:rsid w:val="493786A3"/>
    <w:rsid w:val="4A469391"/>
    <w:rsid w:val="4A4DD20F"/>
    <w:rsid w:val="4B6440A5"/>
    <w:rsid w:val="4BC4E932"/>
    <w:rsid w:val="4CED71AA"/>
    <w:rsid w:val="4D31D37B"/>
    <w:rsid w:val="4D7E44FC"/>
    <w:rsid w:val="4EB36B7C"/>
    <w:rsid w:val="4EF541CF"/>
    <w:rsid w:val="4F067CA6"/>
    <w:rsid w:val="4F6A9A39"/>
    <w:rsid w:val="4F6ED857"/>
    <w:rsid w:val="4FB2E0DA"/>
    <w:rsid w:val="506F2867"/>
    <w:rsid w:val="51776549"/>
    <w:rsid w:val="51AC379B"/>
    <w:rsid w:val="534F5B0D"/>
    <w:rsid w:val="53D9EDC9"/>
    <w:rsid w:val="53E1DB4F"/>
    <w:rsid w:val="5459D7E8"/>
    <w:rsid w:val="546068DB"/>
    <w:rsid w:val="54E2F8FC"/>
    <w:rsid w:val="550DAF7D"/>
    <w:rsid w:val="557DFF14"/>
    <w:rsid w:val="55E9056F"/>
    <w:rsid w:val="56219654"/>
    <w:rsid w:val="568447A9"/>
    <w:rsid w:val="57197C11"/>
    <w:rsid w:val="580D7E07"/>
    <w:rsid w:val="5AA5D5AF"/>
    <w:rsid w:val="5AE9F119"/>
    <w:rsid w:val="5AFF084E"/>
    <w:rsid w:val="5D5B53D8"/>
    <w:rsid w:val="5DF7C9DB"/>
    <w:rsid w:val="5F7C9D13"/>
    <w:rsid w:val="6005BC8F"/>
    <w:rsid w:val="60104857"/>
    <w:rsid w:val="60C05E57"/>
    <w:rsid w:val="60DB6541"/>
    <w:rsid w:val="61E2A076"/>
    <w:rsid w:val="625FC9DC"/>
    <w:rsid w:val="628F057B"/>
    <w:rsid w:val="6336C94E"/>
    <w:rsid w:val="63990DEF"/>
    <w:rsid w:val="6435FAF6"/>
    <w:rsid w:val="643B08CC"/>
    <w:rsid w:val="6441534B"/>
    <w:rsid w:val="64A70EC8"/>
    <w:rsid w:val="64CD175B"/>
    <w:rsid w:val="655DAC8D"/>
    <w:rsid w:val="6593CF7A"/>
    <w:rsid w:val="665759F3"/>
    <w:rsid w:val="66642CD2"/>
    <w:rsid w:val="66667C8A"/>
    <w:rsid w:val="66C66143"/>
    <w:rsid w:val="66C6B671"/>
    <w:rsid w:val="6888D401"/>
    <w:rsid w:val="69022357"/>
    <w:rsid w:val="6A60F400"/>
    <w:rsid w:val="6ABB0139"/>
    <w:rsid w:val="6ACDC79A"/>
    <w:rsid w:val="6B28B2D6"/>
    <w:rsid w:val="6B5914EF"/>
    <w:rsid w:val="6D38A050"/>
    <w:rsid w:val="6E0230C0"/>
    <w:rsid w:val="6EB788D7"/>
    <w:rsid w:val="6FCA4354"/>
    <w:rsid w:val="6FEED5ED"/>
    <w:rsid w:val="6FFC23F9"/>
    <w:rsid w:val="70FB18B3"/>
    <w:rsid w:val="7197F45A"/>
    <w:rsid w:val="7199D725"/>
    <w:rsid w:val="71B11CB7"/>
    <w:rsid w:val="7242C44F"/>
    <w:rsid w:val="731AAAAB"/>
    <w:rsid w:val="73B5C1D8"/>
    <w:rsid w:val="73DE94B0"/>
    <w:rsid w:val="740B4DC5"/>
    <w:rsid w:val="74689A78"/>
    <w:rsid w:val="74CF951C"/>
    <w:rsid w:val="75038405"/>
    <w:rsid w:val="7557C9BF"/>
    <w:rsid w:val="75AB94C4"/>
    <w:rsid w:val="76D7E7E8"/>
    <w:rsid w:val="77BC12D6"/>
    <w:rsid w:val="7803DC8C"/>
    <w:rsid w:val="78EDC25C"/>
    <w:rsid w:val="79AAC0E2"/>
    <w:rsid w:val="7AF49AC6"/>
    <w:rsid w:val="7B7E1A85"/>
    <w:rsid w:val="7C906B27"/>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Harshita Notyal</lastModifiedBy>
  <revision>6</revision>
  <dcterms:created xsi:type="dcterms:W3CDTF">2024-01-22T13:41:00.0000000Z</dcterms:created>
  <dcterms:modified xsi:type="dcterms:W3CDTF">2024-01-25T20:23:34.6923986Z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